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B3" w:rsidRPr="00BB0AB3" w:rsidRDefault="00BB0AB3" w:rsidP="00BB0A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</w:p>
    <w:p w:rsidR="00BB0AB3" w:rsidRPr="00BB0AB3" w:rsidRDefault="00BB0AB3" w:rsidP="00BB0AB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0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Pr="00BB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результатам </w:t>
      </w:r>
      <w:r w:rsidRPr="00BB0AB3">
        <w:rPr>
          <w:rFonts w:ascii="Times New Roman" w:hAnsi="Times New Roman" w:cs="Times New Roman"/>
          <w:b/>
          <w:sz w:val="28"/>
          <w:szCs w:val="28"/>
        </w:rPr>
        <w:t>психологического обследования воспитанников разновозрастной группы</w:t>
      </w:r>
      <w:r w:rsidRPr="00BB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0AB3">
        <w:rPr>
          <w:rFonts w:ascii="Times New Roman" w:hAnsi="Times New Roman" w:cs="Times New Roman"/>
          <w:b/>
          <w:sz w:val="28"/>
          <w:szCs w:val="28"/>
        </w:rPr>
        <w:t>МБДОУ</w:t>
      </w:r>
      <w:r w:rsidR="00C3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д/с №25 «Колосок</w:t>
      </w:r>
      <w:r w:rsidRPr="00BB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4E3810" w:rsidRPr="00202F7D" w:rsidRDefault="004E3810" w:rsidP="004E3810">
      <w:pPr>
        <w:pStyle w:val="Default"/>
        <w:spacing w:line="360" w:lineRule="auto"/>
        <w:ind w:firstLine="708"/>
        <w:jc w:val="both"/>
        <w:rPr>
          <w:b/>
        </w:rPr>
      </w:pPr>
      <w:r w:rsidRPr="00202F7D">
        <w:rPr>
          <w:sz w:val="28"/>
          <w:szCs w:val="28"/>
        </w:rPr>
        <w:t xml:space="preserve">Плановое диагностическое обследование проводится дважды в год: в начале учебного года в течение сентября и по окончанию учебного года в мае. Цель данного мониторинга - анализ динамики психического развития воспитанников учреждения. По результатам данного мероприятия выявляются воспитанники, с которыми проводятся коррекционно-развивающие занятия. </w:t>
      </w:r>
    </w:p>
    <w:p w:rsidR="004E3810" w:rsidRPr="00BB5AB8" w:rsidRDefault="004E3810" w:rsidP="004E3810">
      <w:pPr>
        <w:pStyle w:val="a3"/>
        <w:numPr>
          <w:ilvl w:val="0"/>
          <w:numId w:val="1"/>
        </w:numPr>
        <w:suppressAutoHyphens w:val="0"/>
        <w:spacing w:after="0" w:line="360" w:lineRule="auto"/>
        <w:ind w:left="0"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психологическом обследовании на нач</w:t>
      </w:r>
      <w:r w:rsidR="00C37BE4">
        <w:rPr>
          <w:sz w:val="28"/>
          <w:szCs w:val="28"/>
        </w:rPr>
        <w:t>ало учебного года участвовало 18 детей на конец учебного года 16</w:t>
      </w:r>
      <w:r>
        <w:rPr>
          <w:sz w:val="28"/>
          <w:szCs w:val="28"/>
        </w:rPr>
        <w:t xml:space="preserve"> ребенка. Дети делились на возрастные группе: 3-4 года, 4-5 лет, 5-6 лет и 6-7 лет. Диагностика проводилась по методике Н.Н. Павловой и Л.Т.</w:t>
      </w:r>
      <w:r w:rsidR="004C00AF">
        <w:rPr>
          <w:sz w:val="28"/>
          <w:szCs w:val="28"/>
        </w:rPr>
        <w:t xml:space="preserve"> Руденко.</w:t>
      </w:r>
    </w:p>
    <w:p w:rsidR="004E3810" w:rsidRPr="004C00AF" w:rsidRDefault="004E3810" w:rsidP="004E3810">
      <w:pPr>
        <w:pStyle w:val="a3"/>
        <w:numPr>
          <w:ilvl w:val="0"/>
          <w:numId w:val="1"/>
        </w:numPr>
        <w:suppressAutoHyphens w:val="0"/>
        <w:spacing w:after="0" w:line="360" w:lineRule="auto"/>
        <w:ind w:left="0" w:firstLine="284"/>
        <w:jc w:val="both"/>
        <w:rPr>
          <w:b/>
          <w:sz w:val="28"/>
          <w:szCs w:val="28"/>
          <w:u w:val="single"/>
        </w:rPr>
      </w:pPr>
      <w:r w:rsidRPr="004C00AF">
        <w:rPr>
          <w:b/>
          <w:bCs/>
          <w:sz w:val="28"/>
          <w:szCs w:val="28"/>
          <w:u w:val="single"/>
        </w:rPr>
        <w:t>В возрастной группе 3-4 года обследовано на начало учебного года  6 детей, на конец учебного года 7 детей</w:t>
      </w:r>
      <w:r w:rsidR="004C00AF">
        <w:rPr>
          <w:b/>
          <w:bCs/>
          <w:sz w:val="28"/>
          <w:szCs w:val="28"/>
          <w:u w:val="single"/>
        </w:rPr>
        <w:t>.</w:t>
      </w:r>
    </w:p>
    <w:p w:rsidR="004E3810" w:rsidRPr="00202F7D" w:rsidRDefault="004E3810" w:rsidP="004E3810">
      <w:pPr>
        <w:pStyle w:val="20"/>
        <w:shd w:val="clear" w:color="auto" w:fill="auto"/>
        <w:spacing w:before="0" w:after="0" w:line="360" w:lineRule="auto"/>
        <w:ind w:left="23" w:firstLine="544"/>
        <w:rPr>
          <w:rFonts w:ascii="Times New Roman" w:hAnsi="Times New Roman" w:cs="Times New Roman"/>
          <w:sz w:val="28"/>
          <w:szCs w:val="28"/>
        </w:rPr>
      </w:pPr>
      <w:r w:rsidRPr="00202F7D">
        <w:rPr>
          <w:rFonts w:ascii="Times New Roman" w:hAnsi="Times New Roman" w:cs="Times New Roman"/>
          <w:i/>
          <w:sz w:val="28"/>
          <w:szCs w:val="28"/>
        </w:rPr>
        <w:t>Используемые методики</w:t>
      </w:r>
      <w:r w:rsidRPr="00202F7D">
        <w:rPr>
          <w:rFonts w:ascii="Times New Roman" w:hAnsi="Times New Roman" w:cs="Times New Roman"/>
          <w:sz w:val="28"/>
          <w:szCs w:val="28"/>
        </w:rPr>
        <w:t xml:space="preserve">: </w:t>
      </w:r>
      <w:r w:rsidRPr="00202F7D">
        <w:rPr>
          <w:rFonts w:ascii="Times New Roman" w:hAnsi="Times New Roman" w:cs="Times New Roman"/>
          <w:b/>
          <w:sz w:val="28"/>
          <w:szCs w:val="28"/>
        </w:rPr>
        <w:t xml:space="preserve"> «Коробка форм» (</w:t>
      </w:r>
      <w:r w:rsidRPr="00202F7D">
        <w:rPr>
          <w:rFonts w:ascii="Times New Roman" w:hAnsi="Times New Roman" w:cs="Times New Roman"/>
          <w:sz w:val="28"/>
          <w:szCs w:val="28"/>
        </w:rPr>
        <w:t xml:space="preserve">оценка степени сформированности восприятия формы и пространственных отношений, способности производить анализ расположения фигур в пространстве),  </w:t>
      </w:r>
      <w:r w:rsidRPr="00202F7D">
        <w:rPr>
          <w:rFonts w:ascii="Times New Roman" w:hAnsi="Times New Roman" w:cs="Times New Roman"/>
          <w:b/>
          <w:sz w:val="28"/>
          <w:szCs w:val="28"/>
        </w:rPr>
        <w:t>«Матрешка 3 - составная» (</w:t>
      </w:r>
      <w:r w:rsidRPr="00202F7D">
        <w:rPr>
          <w:rFonts w:ascii="Times New Roman" w:hAnsi="Times New Roman" w:cs="Times New Roman"/>
          <w:sz w:val="28"/>
          <w:szCs w:val="28"/>
        </w:rPr>
        <w:t xml:space="preserve">выявление понимания ребенком инструкции, сформированное понятие величины; оценка уровня развития наглядно- действенного мышления), </w:t>
      </w:r>
      <w:r w:rsidRPr="00202F7D">
        <w:rPr>
          <w:rFonts w:ascii="Times New Roman" w:hAnsi="Times New Roman" w:cs="Times New Roman"/>
          <w:b/>
          <w:sz w:val="28"/>
          <w:szCs w:val="28"/>
        </w:rPr>
        <w:t>«Разрезные картинки 2- 3 - составные»</w:t>
      </w:r>
      <w:r w:rsidRPr="00202F7D">
        <w:rPr>
          <w:rFonts w:ascii="Times New Roman" w:hAnsi="Times New Roman" w:cs="Times New Roman"/>
          <w:sz w:val="28"/>
          <w:szCs w:val="28"/>
        </w:rPr>
        <w:t xml:space="preserve"> (оценка</w:t>
      </w:r>
      <w:r w:rsidRPr="00BB5AB8">
        <w:rPr>
          <w:sz w:val="28"/>
          <w:szCs w:val="28"/>
        </w:rPr>
        <w:t xml:space="preserve"> </w:t>
      </w:r>
      <w:r w:rsidRPr="00202F7D">
        <w:rPr>
          <w:rFonts w:ascii="Times New Roman" w:hAnsi="Times New Roman" w:cs="Times New Roman"/>
          <w:sz w:val="28"/>
          <w:szCs w:val="28"/>
        </w:rPr>
        <w:t xml:space="preserve">сформированности наглядно-действенного мышления, степени овладения зрительным синтезом), </w:t>
      </w:r>
      <w:r w:rsidRPr="00202F7D">
        <w:rPr>
          <w:rFonts w:ascii="Times New Roman" w:hAnsi="Times New Roman" w:cs="Times New Roman"/>
          <w:b/>
          <w:sz w:val="28"/>
          <w:szCs w:val="28"/>
        </w:rPr>
        <w:t xml:space="preserve"> «Цветные кубики» (</w:t>
      </w:r>
      <w:r w:rsidRPr="00202F7D">
        <w:rPr>
          <w:rFonts w:ascii="Times New Roman" w:hAnsi="Times New Roman" w:cs="Times New Roman"/>
          <w:sz w:val="28"/>
          <w:szCs w:val="28"/>
        </w:rPr>
        <w:t xml:space="preserve">оценка способности воспринимать цвета, соотносить их, находить одинаковые, знания названий цветов, умения работать по устной инструкции), </w:t>
      </w:r>
      <w:r w:rsidRPr="00202F7D">
        <w:rPr>
          <w:rFonts w:ascii="Times New Roman" w:hAnsi="Times New Roman" w:cs="Times New Roman"/>
          <w:b/>
          <w:sz w:val="28"/>
          <w:szCs w:val="28"/>
        </w:rPr>
        <w:t>«Парные картинки» (</w:t>
      </w:r>
      <w:r w:rsidRPr="00202F7D">
        <w:rPr>
          <w:rFonts w:ascii="Times New Roman" w:hAnsi="Times New Roman" w:cs="Times New Roman"/>
          <w:sz w:val="28"/>
          <w:szCs w:val="28"/>
        </w:rPr>
        <w:t xml:space="preserve">оценка способности концентрировать внимание на предъявляемых объектах, наблюдательности, зрительной памяти), </w:t>
      </w:r>
      <w:r w:rsidRPr="00202F7D">
        <w:rPr>
          <w:rFonts w:ascii="Times New Roman" w:hAnsi="Times New Roman" w:cs="Times New Roman"/>
          <w:b/>
          <w:sz w:val="28"/>
          <w:szCs w:val="28"/>
        </w:rPr>
        <w:t xml:space="preserve"> «Угадай, чего не стало?» (</w:t>
      </w:r>
      <w:r w:rsidRPr="00202F7D">
        <w:rPr>
          <w:rFonts w:ascii="Times New Roman" w:hAnsi="Times New Roman" w:cs="Times New Roman"/>
          <w:sz w:val="28"/>
          <w:szCs w:val="28"/>
        </w:rPr>
        <w:t>оценка уровня развития непроизвольной памяти, понимания инструкции, внимания).</w:t>
      </w:r>
    </w:p>
    <w:p w:rsidR="004E3810" w:rsidRDefault="004E3810" w:rsidP="004E38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3810" w:rsidRDefault="004E3810" w:rsidP="004E38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3810" w:rsidRDefault="004E3810" w:rsidP="004E38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F7D">
        <w:rPr>
          <w:rFonts w:ascii="Times New Roman" w:hAnsi="Times New Roman" w:cs="Times New Roman"/>
          <w:sz w:val="28"/>
          <w:szCs w:val="28"/>
        </w:rPr>
        <w:lastRenderedPageBreak/>
        <w:t>Результаты обследования:</w:t>
      </w:r>
    </w:p>
    <w:p w:rsidR="004E3810" w:rsidRPr="00202F7D" w:rsidRDefault="004E3810" w:rsidP="004E38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4"/>
        <w:gridCol w:w="1539"/>
        <w:gridCol w:w="1542"/>
        <w:gridCol w:w="1717"/>
        <w:gridCol w:w="1553"/>
      </w:tblGrid>
      <w:tr w:rsidR="004E3810" w:rsidRPr="00202F7D" w:rsidTr="004E3810">
        <w:trPr>
          <w:trHeight w:val="428"/>
        </w:trPr>
        <w:tc>
          <w:tcPr>
            <w:tcW w:w="2994" w:type="dxa"/>
            <w:vMerge w:val="restart"/>
          </w:tcPr>
          <w:p w:rsidR="004E3810" w:rsidRPr="00202F7D" w:rsidRDefault="004E3810" w:rsidP="00A5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D">
              <w:rPr>
                <w:rFonts w:ascii="Times New Roman" w:hAnsi="Times New Roman" w:cs="Times New Roman"/>
                <w:sz w:val="28"/>
                <w:szCs w:val="28"/>
              </w:rPr>
              <w:t xml:space="preserve">Уровень готовности </w:t>
            </w:r>
          </w:p>
        </w:tc>
        <w:tc>
          <w:tcPr>
            <w:tcW w:w="3081" w:type="dxa"/>
            <w:gridSpan w:val="2"/>
          </w:tcPr>
          <w:p w:rsidR="004E3810" w:rsidRPr="00202F7D" w:rsidRDefault="004E3810" w:rsidP="00A5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D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3270" w:type="dxa"/>
            <w:gridSpan w:val="2"/>
          </w:tcPr>
          <w:p w:rsidR="004E3810" w:rsidRPr="00202F7D" w:rsidRDefault="004E3810" w:rsidP="00A5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D">
              <w:rPr>
                <w:rFonts w:ascii="Times New Roman" w:hAnsi="Times New Roman" w:cs="Times New Roman"/>
                <w:sz w:val="28"/>
                <w:szCs w:val="28"/>
              </w:rPr>
              <w:t>Процентное соотношение (%)</w:t>
            </w:r>
          </w:p>
        </w:tc>
      </w:tr>
      <w:tr w:rsidR="004E3810" w:rsidRPr="00202F7D" w:rsidTr="004E3810">
        <w:trPr>
          <w:trHeight w:val="427"/>
        </w:trPr>
        <w:tc>
          <w:tcPr>
            <w:tcW w:w="2994" w:type="dxa"/>
            <w:vMerge/>
          </w:tcPr>
          <w:p w:rsidR="004E3810" w:rsidRPr="00202F7D" w:rsidRDefault="004E3810" w:rsidP="004E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E3810" w:rsidRPr="00202F7D" w:rsidRDefault="004E3810" w:rsidP="004E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Нач.г.</w:t>
            </w:r>
          </w:p>
        </w:tc>
        <w:tc>
          <w:tcPr>
            <w:tcW w:w="1542" w:type="dxa"/>
          </w:tcPr>
          <w:p w:rsidR="004E3810" w:rsidRPr="00202F7D" w:rsidRDefault="004E3810" w:rsidP="004E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г.</w:t>
            </w:r>
          </w:p>
        </w:tc>
        <w:tc>
          <w:tcPr>
            <w:tcW w:w="1717" w:type="dxa"/>
          </w:tcPr>
          <w:p w:rsidR="004E3810" w:rsidRPr="00202F7D" w:rsidRDefault="004E3810" w:rsidP="004E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Нач.г.</w:t>
            </w:r>
          </w:p>
        </w:tc>
        <w:tc>
          <w:tcPr>
            <w:tcW w:w="1553" w:type="dxa"/>
          </w:tcPr>
          <w:p w:rsidR="004E3810" w:rsidRPr="00202F7D" w:rsidRDefault="004E3810" w:rsidP="004E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г.</w:t>
            </w:r>
          </w:p>
        </w:tc>
      </w:tr>
      <w:tr w:rsidR="004E3810" w:rsidRPr="00202F7D" w:rsidTr="004E3810">
        <w:tc>
          <w:tcPr>
            <w:tcW w:w="2994" w:type="dxa"/>
          </w:tcPr>
          <w:p w:rsidR="004E3810" w:rsidRPr="00202F7D" w:rsidRDefault="004E3810" w:rsidP="004E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D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539" w:type="dxa"/>
          </w:tcPr>
          <w:p w:rsidR="004E3810" w:rsidRPr="00202F7D" w:rsidRDefault="004E3810" w:rsidP="004E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</w:tcPr>
          <w:p w:rsidR="004E3810" w:rsidRPr="00202F7D" w:rsidRDefault="004E3810" w:rsidP="004E38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7" w:type="dxa"/>
          </w:tcPr>
          <w:p w:rsidR="004E3810" w:rsidRPr="00202F7D" w:rsidRDefault="004E3810" w:rsidP="004E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3" w:type="dxa"/>
          </w:tcPr>
          <w:p w:rsidR="004E3810" w:rsidRPr="00202F7D" w:rsidRDefault="004E3810" w:rsidP="004E38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4E3810" w:rsidRPr="00202F7D" w:rsidTr="004E3810">
        <w:tc>
          <w:tcPr>
            <w:tcW w:w="2994" w:type="dxa"/>
          </w:tcPr>
          <w:p w:rsidR="004E3810" w:rsidRPr="00202F7D" w:rsidRDefault="004E3810" w:rsidP="004E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D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39" w:type="dxa"/>
          </w:tcPr>
          <w:p w:rsidR="004E3810" w:rsidRPr="00202F7D" w:rsidRDefault="004E3810" w:rsidP="004E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2" w:type="dxa"/>
          </w:tcPr>
          <w:p w:rsidR="004E3810" w:rsidRPr="00202F7D" w:rsidRDefault="004E3810" w:rsidP="004E38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7" w:type="dxa"/>
          </w:tcPr>
          <w:p w:rsidR="004E3810" w:rsidRPr="00202F7D" w:rsidRDefault="004E3810" w:rsidP="004E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3" w:type="dxa"/>
          </w:tcPr>
          <w:p w:rsidR="004E3810" w:rsidRPr="00202F7D" w:rsidRDefault="004E3810" w:rsidP="004E38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4E3810" w:rsidRPr="00202F7D" w:rsidTr="004E3810">
        <w:tc>
          <w:tcPr>
            <w:tcW w:w="2994" w:type="dxa"/>
          </w:tcPr>
          <w:p w:rsidR="004E3810" w:rsidRPr="00202F7D" w:rsidRDefault="004E3810" w:rsidP="004E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D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539" w:type="dxa"/>
          </w:tcPr>
          <w:p w:rsidR="004E3810" w:rsidRPr="00202F7D" w:rsidRDefault="004E3810" w:rsidP="004E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4E3810" w:rsidRPr="00202F7D" w:rsidRDefault="004E3810" w:rsidP="004E38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7" w:type="dxa"/>
          </w:tcPr>
          <w:p w:rsidR="004E3810" w:rsidRPr="00202F7D" w:rsidRDefault="004E3810" w:rsidP="004E3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3" w:type="dxa"/>
          </w:tcPr>
          <w:p w:rsidR="004E3810" w:rsidRPr="00202F7D" w:rsidRDefault="004E3810" w:rsidP="004E38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E3810" w:rsidRPr="004E3810" w:rsidRDefault="004E3810" w:rsidP="004E38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учебного года</w:t>
      </w:r>
    </w:p>
    <w:p w:rsidR="004E3810" w:rsidRDefault="004E3810" w:rsidP="004E3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F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E5A5E9" wp14:editId="731AC2BE">
            <wp:extent cx="5495925" cy="22669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E3810" w:rsidRDefault="004E3810" w:rsidP="004E38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учебного года</w:t>
      </w:r>
    </w:p>
    <w:p w:rsidR="004E3810" w:rsidRPr="00202F7D" w:rsidRDefault="004E3810" w:rsidP="004E38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F7D">
        <w:rPr>
          <w:noProof/>
          <w:sz w:val="28"/>
          <w:szCs w:val="28"/>
          <w:lang w:eastAsia="ru-RU"/>
        </w:rPr>
        <w:drawing>
          <wp:inline distT="0" distB="0" distL="0" distR="0" wp14:anchorId="3F2C09BC" wp14:editId="177E3C01">
            <wp:extent cx="5486400" cy="24765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61630" w:rsidRDefault="004E3810" w:rsidP="004E381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F7D">
        <w:rPr>
          <w:rFonts w:ascii="Times New Roman" w:hAnsi="Times New Roman" w:cs="Times New Roman"/>
          <w:sz w:val="28"/>
          <w:szCs w:val="28"/>
        </w:rPr>
        <w:t xml:space="preserve">Таким образом, из результатов видно, что 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психологический уровень развития в этой группе вырос</w:t>
      </w:r>
      <w:r w:rsidR="00F821A0">
        <w:rPr>
          <w:rFonts w:ascii="Times New Roman" w:hAnsi="Times New Roman" w:cs="Times New Roman"/>
          <w:sz w:val="28"/>
          <w:szCs w:val="28"/>
        </w:rPr>
        <w:t xml:space="preserve"> на 7%</w:t>
      </w:r>
      <w:r w:rsidR="004C00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630" w:rsidRDefault="00090588" w:rsidP="000905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этих детей п</w:t>
      </w:r>
      <w:r w:rsidR="004C00AF">
        <w:rPr>
          <w:rFonts w:ascii="Times New Roman" w:hAnsi="Times New Roman" w:cs="Times New Roman"/>
          <w:sz w:val="28"/>
          <w:szCs w:val="28"/>
        </w:rPr>
        <w:t>овысился уровень</w:t>
      </w:r>
      <w:r>
        <w:rPr>
          <w:rFonts w:ascii="Times New Roman" w:hAnsi="Times New Roman" w:cs="Times New Roman"/>
          <w:sz w:val="28"/>
          <w:szCs w:val="28"/>
        </w:rPr>
        <w:t>: сформирова</w:t>
      </w:r>
      <w:r w:rsidR="004C00AF" w:rsidRPr="00202F7D">
        <w:rPr>
          <w:rFonts w:ascii="Times New Roman" w:hAnsi="Times New Roman" w:cs="Times New Roman"/>
          <w:sz w:val="28"/>
          <w:szCs w:val="28"/>
        </w:rPr>
        <w:t>ности восприятия формы и пространственных отношений, способности производить анализ расположения фигур в пространстве</w:t>
      </w:r>
      <w:r w:rsidR="004C00A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0AF" w:rsidRPr="00202F7D">
        <w:rPr>
          <w:rFonts w:ascii="Times New Roman" w:hAnsi="Times New Roman" w:cs="Times New Roman"/>
          <w:sz w:val="28"/>
          <w:szCs w:val="28"/>
        </w:rPr>
        <w:t>развития наглядно- действенного мышления</w:t>
      </w:r>
      <w:r w:rsidR="004C00AF">
        <w:rPr>
          <w:rFonts w:ascii="Times New Roman" w:hAnsi="Times New Roman" w:cs="Times New Roman"/>
          <w:sz w:val="28"/>
          <w:szCs w:val="28"/>
        </w:rPr>
        <w:t>;</w:t>
      </w:r>
      <w:r w:rsidR="00261630" w:rsidRPr="00261630">
        <w:rPr>
          <w:rFonts w:ascii="Times New Roman" w:hAnsi="Times New Roman" w:cs="Times New Roman"/>
          <w:sz w:val="28"/>
          <w:szCs w:val="28"/>
        </w:rPr>
        <w:t xml:space="preserve"> </w:t>
      </w:r>
      <w:r w:rsidR="00261630" w:rsidRPr="00202F7D">
        <w:rPr>
          <w:rFonts w:ascii="Times New Roman" w:hAnsi="Times New Roman" w:cs="Times New Roman"/>
          <w:sz w:val="28"/>
          <w:szCs w:val="28"/>
        </w:rPr>
        <w:t>овладения зрительным синтезом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6163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епроизвольной памяти и внимания.</w:t>
      </w:r>
    </w:p>
    <w:p w:rsidR="004E3810" w:rsidRPr="00261630" w:rsidRDefault="004E3810" w:rsidP="004E3810">
      <w:pPr>
        <w:pStyle w:val="1"/>
        <w:shd w:val="clear" w:color="auto" w:fill="auto"/>
        <w:spacing w:before="120" w:line="240" w:lineRule="auto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630">
        <w:rPr>
          <w:rFonts w:ascii="Times New Roman" w:hAnsi="Times New Roman" w:cs="Times New Roman"/>
          <w:b/>
          <w:sz w:val="28"/>
          <w:szCs w:val="28"/>
          <w:u w:val="single"/>
        </w:rPr>
        <w:t>В возрастной группе 4-5 лет  обследовано</w:t>
      </w:r>
      <w:r w:rsidR="002616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начало года  8 детей на конец учебного года 10 детей.</w:t>
      </w:r>
      <w:r w:rsidRPr="002616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E3810" w:rsidRPr="00202F7D" w:rsidRDefault="004E3810" w:rsidP="004E3810">
      <w:pPr>
        <w:pStyle w:val="1"/>
        <w:shd w:val="clear" w:color="auto" w:fill="auto"/>
        <w:spacing w:before="12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02F7D">
        <w:rPr>
          <w:rFonts w:ascii="Times New Roman" w:hAnsi="Times New Roman" w:cs="Times New Roman"/>
          <w:sz w:val="28"/>
          <w:szCs w:val="28"/>
        </w:rPr>
        <w:t xml:space="preserve"> </w:t>
      </w:r>
      <w:r w:rsidRPr="00202F7D">
        <w:rPr>
          <w:rFonts w:ascii="Times New Roman" w:hAnsi="Times New Roman" w:cs="Times New Roman"/>
          <w:i/>
          <w:sz w:val="28"/>
          <w:szCs w:val="28"/>
        </w:rPr>
        <w:t>Используемые методики</w:t>
      </w:r>
      <w:r w:rsidRPr="00202F7D">
        <w:rPr>
          <w:rFonts w:ascii="Times New Roman" w:hAnsi="Times New Roman" w:cs="Times New Roman"/>
          <w:sz w:val="28"/>
          <w:szCs w:val="28"/>
        </w:rPr>
        <w:t xml:space="preserve">: диагностический комплект Павловой Н.Н., Руденко Л.Г.:  </w:t>
      </w:r>
      <w:r w:rsidRPr="00202F7D">
        <w:rPr>
          <w:rFonts w:ascii="Times New Roman" w:hAnsi="Times New Roman" w:cs="Times New Roman"/>
          <w:b/>
          <w:sz w:val="28"/>
          <w:szCs w:val="28"/>
        </w:rPr>
        <w:t>«Коробка форм»</w:t>
      </w:r>
      <w:r w:rsidRPr="00202F7D">
        <w:rPr>
          <w:rFonts w:ascii="Times New Roman" w:hAnsi="Times New Roman" w:cs="Times New Roman"/>
          <w:sz w:val="28"/>
          <w:szCs w:val="28"/>
        </w:rPr>
        <w:t xml:space="preserve"> (оценка степени сформированности восприятия формы и пространственных отношений),  </w:t>
      </w:r>
      <w:r w:rsidRPr="00202F7D">
        <w:rPr>
          <w:rFonts w:ascii="Times New Roman" w:hAnsi="Times New Roman" w:cs="Times New Roman"/>
          <w:b/>
          <w:sz w:val="28"/>
          <w:szCs w:val="28"/>
        </w:rPr>
        <w:t>«Покажи и назови»</w:t>
      </w:r>
      <w:r w:rsidRPr="00202F7D">
        <w:rPr>
          <w:rFonts w:ascii="Times New Roman" w:hAnsi="Times New Roman" w:cs="Times New Roman"/>
          <w:sz w:val="28"/>
          <w:szCs w:val="28"/>
        </w:rPr>
        <w:t xml:space="preserve"> </w:t>
      </w:r>
      <w:r w:rsidRPr="00202F7D">
        <w:rPr>
          <w:rFonts w:ascii="Times New Roman" w:hAnsi="Times New Roman" w:cs="Times New Roman"/>
          <w:i/>
          <w:sz w:val="28"/>
          <w:szCs w:val="28"/>
        </w:rPr>
        <w:t>(</w:t>
      </w:r>
      <w:r w:rsidRPr="00202F7D">
        <w:rPr>
          <w:rFonts w:ascii="Times New Roman" w:hAnsi="Times New Roman" w:cs="Times New Roman"/>
          <w:sz w:val="28"/>
          <w:szCs w:val="28"/>
        </w:rPr>
        <w:t xml:space="preserve"> выявление общей осведомленности ребенка) , </w:t>
      </w:r>
      <w:r w:rsidRPr="00202F7D">
        <w:rPr>
          <w:rFonts w:ascii="Times New Roman" w:hAnsi="Times New Roman" w:cs="Times New Roman"/>
          <w:b/>
          <w:sz w:val="28"/>
          <w:szCs w:val="28"/>
        </w:rPr>
        <w:t>«Матрешка 4-составная»</w:t>
      </w:r>
      <w:r w:rsidRPr="00202F7D">
        <w:rPr>
          <w:rFonts w:ascii="Times New Roman" w:hAnsi="Times New Roman" w:cs="Times New Roman"/>
          <w:sz w:val="28"/>
          <w:szCs w:val="28"/>
        </w:rPr>
        <w:t xml:space="preserve"> (выявление сформированности понятия величины, состояние моторики, наличие стойкости интереса),  </w:t>
      </w:r>
      <w:r w:rsidRPr="00202F7D">
        <w:rPr>
          <w:rFonts w:ascii="Times New Roman" w:hAnsi="Times New Roman" w:cs="Times New Roman"/>
          <w:b/>
          <w:sz w:val="28"/>
          <w:szCs w:val="28"/>
        </w:rPr>
        <w:t>«Разрезные картинки 4-составные»</w:t>
      </w:r>
      <w:r w:rsidRPr="00202F7D">
        <w:rPr>
          <w:rFonts w:ascii="Times New Roman" w:hAnsi="Times New Roman" w:cs="Times New Roman"/>
          <w:sz w:val="28"/>
          <w:szCs w:val="28"/>
        </w:rPr>
        <w:t xml:space="preserve"> (выявление уровня развития целостного восприятия, способности к зрительному синтезу),  </w:t>
      </w:r>
      <w:r w:rsidRPr="00202F7D">
        <w:rPr>
          <w:rFonts w:ascii="Times New Roman" w:hAnsi="Times New Roman" w:cs="Times New Roman"/>
          <w:b/>
          <w:sz w:val="28"/>
          <w:szCs w:val="28"/>
        </w:rPr>
        <w:t>«8 предметов»</w:t>
      </w:r>
      <w:r w:rsidRPr="00202F7D">
        <w:rPr>
          <w:rFonts w:ascii="Times New Roman" w:hAnsi="Times New Roman" w:cs="Times New Roman"/>
          <w:sz w:val="28"/>
          <w:szCs w:val="28"/>
        </w:rPr>
        <w:t xml:space="preserve"> (исследование объема образной памяти),  </w:t>
      </w:r>
      <w:r w:rsidRPr="00202F7D">
        <w:rPr>
          <w:rFonts w:ascii="Times New Roman" w:hAnsi="Times New Roman" w:cs="Times New Roman"/>
          <w:b/>
          <w:sz w:val="28"/>
          <w:szCs w:val="28"/>
        </w:rPr>
        <w:t>«Лабиринты»</w:t>
      </w:r>
      <w:r w:rsidRPr="00202F7D">
        <w:rPr>
          <w:rFonts w:ascii="Times New Roman" w:hAnsi="Times New Roman" w:cs="Times New Roman"/>
          <w:sz w:val="28"/>
          <w:szCs w:val="28"/>
        </w:rPr>
        <w:t xml:space="preserve"> </w:t>
      </w:r>
      <w:r w:rsidRPr="00202F7D">
        <w:rPr>
          <w:rFonts w:ascii="Times New Roman" w:hAnsi="Times New Roman" w:cs="Times New Roman"/>
          <w:i/>
          <w:sz w:val="28"/>
          <w:szCs w:val="28"/>
        </w:rPr>
        <w:t>(</w:t>
      </w:r>
      <w:r w:rsidRPr="00202F7D">
        <w:rPr>
          <w:rFonts w:ascii="Times New Roman" w:hAnsi="Times New Roman" w:cs="Times New Roman"/>
          <w:sz w:val="28"/>
          <w:szCs w:val="28"/>
        </w:rPr>
        <w:t xml:space="preserve">оценка умения понимать инструкцию, устойчивости, концентрации, объема внимания, а также целенаправленности деятельности и особенностей зрительного восприятия), </w:t>
      </w:r>
      <w:r w:rsidRPr="00202F7D">
        <w:rPr>
          <w:rFonts w:ascii="Times New Roman" w:hAnsi="Times New Roman" w:cs="Times New Roman"/>
          <w:b/>
          <w:sz w:val="28"/>
          <w:szCs w:val="28"/>
        </w:rPr>
        <w:t>«Найди такую же картинку»</w:t>
      </w:r>
      <w:r w:rsidRPr="00202F7D">
        <w:rPr>
          <w:rFonts w:ascii="Times New Roman" w:hAnsi="Times New Roman" w:cs="Times New Roman"/>
          <w:sz w:val="28"/>
          <w:szCs w:val="28"/>
        </w:rPr>
        <w:t xml:space="preserve"> (выявление способности устанавливать тождество, сходство и различие предметов на основе зрительного анализа; оценка степени развития наблюдательности, устойчивости внимания, целенаправленности восприятия), </w:t>
      </w:r>
      <w:r w:rsidRPr="00202F7D">
        <w:rPr>
          <w:rFonts w:ascii="Times New Roman" w:hAnsi="Times New Roman" w:cs="Times New Roman"/>
          <w:b/>
          <w:sz w:val="28"/>
          <w:szCs w:val="28"/>
        </w:rPr>
        <w:t>«Найди домик для картинки»</w:t>
      </w:r>
      <w:r w:rsidRPr="00202F7D">
        <w:rPr>
          <w:rFonts w:ascii="Times New Roman" w:hAnsi="Times New Roman" w:cs="Times New Roman"/>
          <w:sz w:val="28"/>
          <w:szCs w:val="28"/>
        </w:rPr>
        <w:t xml:space="preserve"> </w:t>
      </w:r>
      <w:r w:rsidRPr="00202F7D">
        <w:rPr>
          <w:rFonts w:ascii="Times New Roman" w:hAnsi="Times New Roman" w:cs="Times New Roman"/>
          <w:i/>
          <w:sz w:val="28"/>
          <w:szCs w:val="28"/>
        </w:rPr>
        <w:t>(</w:t>
      </w:r>
      <w:r w:rsidRPr="00202F7D">
        <w:rPr>
          <w:rFonts w:ascii="Times New Roman" w:hAnsi="Times New Roman" w:cs="Times New Roman"/>
          <w:sz w:val="28"/>
          <w:szCs w:val="28"/>
        </w:rPr>
        <w:t xml:space="preserve"> выявление уровня развития наглядно-образного мышле</w:t>
      </w:r>
      <w:r w:rsidRPr="00202F7D">
        <w:rPr>
          <w:rFonts w:ascii="Times New Roman" w:hAnsi="Times New Roman" w:cs="Times New Roman"/>
          <w:sz w:val="28"/>
          <w:szCs w:val="28"/>
        </w:rPr>
        <w:softHyphen/>
        <w:t xml:space="preserve">ния, умения группировать картинки, подбирать обобщающие слова),  </w:t>
      </w:r>
      <w:r w:rsidRPr="00202F7D">
        <w:rPr>
          <w:rFonts w:ascii="Times New Roman" w:hAnsi="Times New Roman" w:cs="Times New Roman"/>
          <w:b/>
          <w:sz w:val="28"/>
          <w:szCs w:val="28"/>
        </w:rPr>
        <w:t>«На что это похоже?»</w:t>
      </w:r>
      <w:r w:rsidRPr="00202F7D">
        <w:rPr>
          <w:rFonts w:ascii="Times New Roman" w:hAnsi="Times New Roman" w:cs="Times New Roman"/>
          <w:sz w:val="28"/>
          <w:szCs w:val="28"/>
        </w:rPr>
        <w:t xml:space="preserve"> ( выявление уровня развития воображения ребенка, оригинальности и гибкости мышления).</w:t>
      </w:r>
    </w:p>
    <w:p w:rsidR="004E3810" w:rsidRDefault="004E3810" w:rsidP="004E38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0588" w:rsidRDefault="00090588" w:rsidP="004E38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0588" w:rsidRDefault="00090588" w:rsidP="004E38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0588" w:rsidRPr="00202F7D" w:rsidRDefault="00090588" w:rsidP="004E38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4"/>
        <w:gridCol w:w="1539"/>
        <w:gridCol w:w="1542"/>
        <w:gridCol w:w="1717"/>
        <w:gridCol w:w="1553"/>
      </w:tblGrid>
      <w:tr w:rsidR="00261630" w:rsidRPr="00202F7D" w:rsidTr="00261630">
        <w:trPr>
          <w:trHeight w:val="428"/>
        </w:trPr>
        <w:tc>
          <w:tcPr>
            <w:tcW w:w="2994" w:type="dxa"/>
            <w:vMerge w:val="restart"/>
          </w:tcPr>
          <w:p w:rsidR="00261630" w:rsidRPr="00202F7D" w:rsidRDefault="00261630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Уровень готовности </w:t>
            </w:r>
          </w:p>
        </w:tc>
        <w:tc>
          <w:tcPr>
            <w:tcW w:w="3081" w:type="dxa"/>
            <w:gridSpan w:val="2"/>
          </w:tcPr>
          <w:p w:rsidR="00261630" w:rsidRPr="00202F7D" w:rsidRDefault="00261630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D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3270" w:type="dxa"/>
            <w:gridSpan w:val="2"/>
          </w:tcPr>
          <w:p w:rsidR="00261630" w:rsidRPr="00202F7D" w:rsidRDefault="00261630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D">
              <w:rPr>
                <w:rFonts w:ascii="Times New Roman" w:hAnsi="Times New Roman" w:cs="Times New Roman"/>
                <w:sz w:val="28"/>
                <w:szCs w:val="28"/>
              </w:rPr>
              <w:t>Процентное соотношение (%)</w:t>
            </w:r>
          </w:p>
        </w:tc>
      </w:tr>
      <w:tr w:rsidR="00261630" w:rsidRPr="00202F7D" w:rsidTr="00261630">
        <w:trPr>
          <w:trHeight w:val="427"/>
        </w:trPr>
        <w:tc>
          <w:tcPr>
            <w:tcW w:w="2994" w:type="dxa"/>
            <w:vMerge/>
          </w:tcPr>
          <w:p w:rsidR="00261630" w:rsidRPr="00202F7D" w:rsidRDefault="00261630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261630" w:rsidRPr="00202F7D" w:rsidRDefault="00261630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Нач.г.</w:t>
            </w:r>
          </w:p>
        </w:tc>
        <w:tc>
          <w:tcPr>
            <w:tcW w:w="1542" w:type="dxa"/>
          </w:tcPr>
          <w:p w:rsidR="00261630" w:rsidRPr="00202F7D" w:rsidRDefault="00261630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г.</w:t>
            </w:r>
          </w:p>
        </w:tc>
        <w:tc>
          <w:tcPr>
            <w:tcW w:w="1717" w:type="dxa"/>
          </w:tcPr>
          <w:p w:rsidR="00261630" w:rsidRPr="00202F7D" w:rsidRDefault="00261630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Нач.г.</w:t>
            </w:r>
          </w:p>
        </w:tc>
        <w:tc>
          <w:tcPr>
            <w:tcW w:w="1553" w:type="dxa"/>
          </w:tcPr>
          <w:p w:rsidR="00261630" w:rsidRPr="00202F7D" w:rsidRDefault="00261630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г.</w:t>
            </w:r>
          </w:p>
        </w:tc>
      </w:tr>
      <w:tr w:rsidR="00261630" w:rsidRPr="00202F7D" w:rsidTr="00261630">
        <w:tc>
          <w:tcPr>
            <w:tcW w:w="2994" w:type="dxa"/>
          </w:tcPr>
          <w:p w:rsidR="00261630" w:rsidRPr="00202F7D" w:rsidRDefault="00261630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D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539" w:type="dxa"/>
          </w:tcPr>
          <w:p w:rsidR="00261630" w:rsidRPr="00202F7D" w:rsidRDefault="00261630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261630" w:rsidRPr="00202F7D" w:rsidRDefault="00261630" w:rsidP="00C01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7" w:type="dxa"/>
          </w:tcPr>
          <w:p w:rsidR="00261630" w:rsidRPr="00202F7D" w:rsidRDefault="00261630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3" w:type="dxa"/>
          </w:tcPr>
          <w:p w:rsidR="00261630" w:rsidRPr="00202F7D" w:rsidRDefault="00261630" w:rsidP="00C01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261630" w:rsidRPr="00202F7D" w:rsidTr="00261630">
        <w:tc>
          <w:tcPr>
            <w:tcW w:w="2994" w:type="dxa"/>
          </w:tcPr>
          <w:p w:rsidR="00261630" w:rsidRPr="00202F7D" w:rsidRDefault="00261630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D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39" w:type="dxa"/>
          </w:tcPr>
          <w:p w:rsidR="00261630" w:rsidRPr="00202F7D" w:rsidRDefault="00261630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261630" w:rsidRPr="00202F7D" w:rsidRDefault="00261630" w:rsidP="00C01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17" w:type="dxa"/>
          </w:tcPr>
          <w:p w:rsidR="00261630" w:rsidRPr="00202F7D" w:rsidRDefault="00261630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3" w:type="dxa"/>
          </w:tcPr>
          <w:p w:rsidR="00261630" w:rsidRPr="00202F7D" w:rsidRDefault="00261630" w:rsidP="00C01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61630" w:rsidRPr="00202F7D" w:rsidTr="00261630">
        <w:tc>
          <w:tcPr>
            <w:tcW w:w="2994" w:type="dxa"/>
          </w:tcPr>
          <w:p w:rsidR="00261630" w:rsidRPr="00202F7D" w:rsidRDefault="00261630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D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539" w:type="dxa"/>
          </w:tcPr>
          <w:p w:rsidR="00261630" w:rsidRPr="00202F7D" w:rsidRDefault="00261630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261630" w:rsidRPr="00202F7D" w:rsidRDefault="00261630" w:rsidP="00C01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7" w:type="dxa"/>
          </w:tcPr>
          <w:p w:rsidR="00261630" w:rsidRPr="00202F7D" w:rsidRDefault="00261630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3" w:type="dxa"/>
          </w:tcPr>
          <w:p w:rsidR="00261630" w:rsidRPr="00202F7D" w:rsidRDefault="00261630" w:rsidP="00C01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E3810" w:rsidRDefault="004E3810" w:rsidP="004E38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F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ADF0D3" wp14:editId="7FFCCDF4">
            <wp:extent cx="3501958" cy="1760706"/>
            <wp:effectExtent l="0" t="0" r="3810" b="114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10692" w:rsidRPr="00202F7D" w:rsidRDefault="00A10692" w:rsidP="004E38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F7D">
        <w:rPr>
          <w:noProof/>
          <w:sz w:val="28"/>
          <w:szCs w:val="28"/>
          <w:lang w:eastAsia="ru-RU"/>
        </w:rPr>
        <w:drawing>
          <wp:inline distT="0" distB="0" distL="0" distR="0" wp14:anchorId="211AFF45" wp14:editId="23BFB5B6">
            <wp:extent cx="3579779" cy="1809345"/>
            <wp:effectExtent l="0" t="0" r="1905" b="6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0692" w:rsidRPr="00090588" w:rsidRDefault="004E3810" w:rsidP="000905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F7D">
        <w:rPr>
          <w:rFonts w:ascii="Times New Roman" w:hAnsi="Times New Roman" w:cs="Times New Roman"/>
          <w:sz w:val="28"/>
          <w:szCs w:val="28"/>
        </w:rPr>
        <w:t xml:space="preserve">Из таблицы видно, что </w:t>
      </w:r>
      <w:r w:rsidR="00A10692">
        <w:rPr>
          <w:rFonts w:ascii="Times New Roman" w:hAnsi="Times New Roman" w:cs="Times New Roman"/>
          <w:sz w:val="28"/>
          <w:szCs w:val="28"/>
        </w:rPr>
        <w:t xml:space="preserve">процентный </w:t>
      </w:r>
      <w:r w:rsidR="00261630">
        <w:rPr>
          <w:rFonts w:ascii="Times New Roman" w:hAnsi="Times New Roman" w:cs="Times New Roman"/>
          <w:sz w:val="28"/>
          <w:szCs w:val="28"/>
        </w:rPr>
        <w:t>уровень псих</w:t>
      </w:r>
      <w:r w:rsidR="00340683">
        <w:rPr>
          <w:rFonts w:ascii="Times New Roman" w:hAnsi="Times New Roman" w:cs="Times New Roman"/>
          <w:sz w:val="28"/>
          <w:szCs w:val="28"/>
        </w:rPr>
        <w:t>ологи</w:t>
      </w:r>
      <w:r w:rsidR="00261630">
        <w:rPr>
          <w:rFonts w:ascii="Times New Roman" w:hAnsi="Times New Roman" w:cs="Times New Roman"/>
          <w:sz w:val="28"/>
          <w:szCs w:val="28"/>
        </w:rPr>
        <w:t xml:space="preserve">ческого развития </w:t>
      </w:r>
      <w:r w:rsidR="00A10692">
        <w:rPr>
          <w:rFonts w:ascii="Times New Roman" w:hAnsi="Times New Roman" w:cs="Times New Roman"/>
          <w:sz w:val="28"/>
          <w:szCs w:val="28"/>
        </w:rPr>
        <w:t>уменьшился, но количество детей у которых развитие соответствует норме не изменился.  Причина тому, что понизился процентный уровень – это  то, что на конец учебного года обследовалось на 2 ребенка больше, а у них средний уровень развития.</w:t>
      </w:r>
    </w:p>
    <w:p w:rsidR="004E3810" w:rsidRPr="00202F7D" w:rsidRDefault="004E3810" w:rsidP="004E3810">
      <w:pPr>
        <w:pStyle w:val="a3"/>
        <w:suppressAutoHyphens w:val="0"/>
        <w:spacing w:after="0"/>
        <w:ind w:firstLine="709"/>
        <w:jc w:val="both"/>
        <w:rPr>
          <w:b/>
          <w:sz w:val="28"/>
          <w:szCs w:val="28"/>
          <w:u w:val="single"/>
        </w:rPr>
      </w:pPr>
      <w:r w:rsidRPr="00202F7D">
        <w:rPr>
          <w:b/>
          <w:sz w:val="28"/>
          <w:szCs w:val="28"/>
          <w:u w:val="single"/>
        </w:rPr>
        <w:t xml:space="preserve"> В возрастной группе 5-6 лет  обследовано  2 детей. </w:t>
      </w:r>
    </w:p>
    <w:p w:rsidR="004E3810" w:rsidRPr="00202F7D" w:rsidRDefault="004E3810" w:rsidP="004E381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F7D">
        <w:rPr>
          <w:rFonts w:ascii="Times New Roman" w:hAnsi="Times New Roman" w:cs="Times New Roman"/>
          <w:i/>
          <w:sz w:val="28"/>
          <w:szCs w:val="28"/>
        </w:rPr>
        <w:t>Используемые методики</w:t>
      </w:r>
      <w:r w:rsidRPr="00202F7D">
        <w:rPr>
          <w:rFonts w:ascii="Times New Roman" w:hAnsi="Times New Roman" w:cs="Times New Roman"/>
          <w:sz w:val="28"/>
          <w:szCs w:val="28"/>
        </w:rPr>
        <w:t xml:space="preserve">: «Лесенка» (самооценка), </w:t>
      </w:r>
      <w:r w:rsidRPr="00202F7D">
        <w:rPr>
          <w:rFonts w:ascii="Times New Roman" w:hAnsi="Times New Roman" w:cs="Times New Roman"/>
          <w:b/>
          <w:sz w:val="28"/>
          <w:szCs w:val="28"/>
        </w:rPr>
        <w:t xml:space="preserve">«Нелепица», «Времена года» </w:t>
      </w:r>
      <w:r w:rsidRPr="00202F7D">
        <w:rPr>
          <w:rFonts w:ascii="Times New Roman" w:hAnsi="Times New Roman" w:cs="Times New Roman"/>
          <w:sz w:val="28"/>
          <w:szCs w:val="28"/>
        </w:rPr>
        <w:t xml:space="preserve">(диагностика общей  осведомленности, зрительного восприятия и внимания), </w:t>
      </w:r>
      <w:r w:rsidRPr="00202F7D">
        <w:rPr>
          <w:rFonts w:ascii="Times New Roman" w:hAnsi="Times New Roman" w:cs="Times New Roman"/>
          <w:b/>
          <w:sz w:val="28"/>
          <w:szCs w:val="28"/>
        </w:rPr>
        <w:t>«Найди такую же картинку»</w:t>
      </w:r>
      <w:r w:rsidRPr="00202F7D">
        <w:rPr>
          <w:rFonts w:ascii="Times New Roman" w:hAnsi="Times New Roman" w:cs="Times New Roman"/>
          <w:sz w:val="28"/>
          <w:szCs w:val="28"/>
        </w:rPr>
        <w:t xml:space="preserve"> (диагностика зрительного восприятия и внимания, объема внимания), </w:t>
      </w:r>
      <w:r w:rsidRPr="00202F7D">
        <w:rPr>
          <w:rFonts w:ascii="Times New Roman" w:hAnsi="Times New Roman" w:cs="Times New Roman"/>
          <w:b/>
          <w:sz w:val="28"/>
          <w:szCs w:val="28"/>
        </w:rPr>
        <w:t>«Рыбка»</w:t>
      </w:r>
      <w:r w:rsidRPr="00202F7D">
        <w:rPr>
          <w:rFonts w:ascii="Times New Roman" w:hAnsi="Times New Roman" w:cs="Times New Roman"/>
          <w:sz w:val="28"/>
          <w:szCs w:val="28"/>
        </w:rPr>
        <w:t xml:space="preserve"> , </w:t>
      </w:r>
      <w:r w:rsidRPr="00202F7D">
        <w:rPr>
          <w:rFonts w:ascii="Times New Roman" w:hAnsi="Times New Roman" w:cs="Times New Roman"/>
          <w:b/>
          <w:sz w:val="28"/>
          <w:szCs w:val="28"/>
        </w:rPr>
        <w:t>«Разрезные картинки»</w:t>
      </w:r>
      <w:r w:rsidRPr="00202F7D">
        <w:rPr>
          <w:rFonts w:ascii="Times New Roman" w:hAnsi="Times New Roman" w:cs="Times New Roman"/>
          <w:sz w:val="28"/>
          <w:szCs w:val="28"/>
        </w:rPr>
        <w:t xml:space="preserve"> (диагностика зрительного синтеза, пространственной </w:t>
      </w:r>
      <w:r w:rsidRPr="00202F7D">
        <w:rPr>
          <w:rFonts w:ascii="Times New Roman" w:hAnsi="Times New Roman" w:cs="Times New Roman"/>
          <w:sz w:val="28"/>
          <w:szCs w:val="28"/>
        </w:rPr>
        <w:lastRenderedPageBreak/>
        <w:t xml:space="preserve">ориентации), </w:t>
      </w:r>
      <w:r w:rsidRPr="00202F7D">
        <w:rPr>
          <w:rFonts w:ascii="Times New Roman" w:hAnsi="Times New Roman" w:cs="Times New Roman"/>
          <w:b/>
          <w:sz w:val="28"/>
          <w:szCs w:val="28"/>
        </w:rPr>
        <w:t>«10 предметов»</w:t>
      </w:r>
      <w:r w:rsidRPr="00202F7D">
        <w:rPr>
          <w:rFonts w:ascii="Times New Roman" w:hAnsi="Times New Roman" w:cs="Times New Roman"/>
          <w:sz w:val="28"/>
          <w:szCs w:val="28"/>
        </w:rPr>
        <w:t xml:space="preserve"> (диагностика зрительной памяти); </w:t>
      </w:r>
      <w:r w:rsidRPr="00202F7D">
        <w:rPr>
          <w:rFonts w:ascii="Times New Roman" w:hAnsi="Times New Roman" w:cs="Times New Roman"/>
          <w:b/>
          <w:sz w:val="28"/>
          <w:szCs w:val="28"/>
        </w:rPr>
        <w:t xml:space="preserve">«Найди семью» </w:t>
      </w:r>
      <w:r w:rsidRPr="00202F7D">
        <w:rPr>
          <w:rFonts w:ascii="Times New Roman" w:hAnsi="Times New Roman" w:cs="Times New Roman"/>
          <w:sz w:val="28"/>
          <w:szCs w:val="28"/>
        </w:rPr>
        <w:t xml:space="preserve">(диагностика логического мышления, анализа и синтеза), </w:t>
      </w:r>
      <w:r w:rsidRPr="00202F7D">
        <w:rPr>
          <w:rFonts w:ascii="Times New Roman" w:hAnsi="Times New Roman" w:cs="Times New Roman"/>
          <w:b/>
          <w:sz w:val="28"/>
          <w:szCs w:val="28"/>
        </w:rPr>
        <w:t xml:space="preserve">«Рисунок человека» </w:t>
      </w:r>
      <w:r w:rsidRPr="00202F7D">
        <w:rPr>
          <w:rFonts w:ascii="Times New Roman" w:hAnsi="Times New Roman" w:cs="Times New Roman"/>
          <w:sz w:val="28"/>
          <w:szCs w:val="28"/>
        </w:rPr>
        <w:t xml:space="preserve">(диагностика </w:t>
      </w:r>
      <w:r w:rsidRPr="00202F7D">
        <w:rPr>
          <w:rStyle w:val="FontStyle56"/>
          <w:sz w:val="28"/>
          <w:szCs w:val="28"/>
        </w:rPr>
        <w:t>образных и пространствен</w:t>
      </w:r>
      <w:r w:rsidRPr="00202F7D">
        <w:rPr>
          <w:rStyle w:val="FontStyle56"/>
          <w:sz w:val="28"/>
          <w:szCs w:val="28"/>
        </w:rPr>
        <w:softHyphen/>
        <w:t>ных представлений у ребенка, уровня развития его тонкой мото</w:t>
      </w:r>
      <w:r w:rsidRPr="00202F7D">
        <w:rPr>
          <w:rStyle w:val="FontStyle56"/>
          <w:sz w:val="28"/>
          <w:szCs w:val="28"/>
        </w:rPr>
        <w:softHyphen/>
        <w:t>рики</w:t>
      </w:r>
      <w:r w:rsidRPr="00202F7D">
        <w:rPr>
          <w:rFonts w:ascii="Times New Roman" w:hAnsi="Times New Roman" w:cs="Times New Roman"/>
          <w:sz w:val="28"/>
          <w:szCs w:val="28"/>
        </w:rPr>
        <w:t xml:space="preserve">), </w:t>
      </w:r>
      <w:r w:rsidRPr="00202F7D">
        <w:rPr>
          <w:rFonts w:ascii="Times New Roman" w:hAnsi="Times New Roman" w:cs="Times New Roman"/>
          <w:b/>
          <w:sz w:val="28"/>
          <w:szCs w:val="28"/>
        </w:rPr>
        <w:t>«Последовательные картинки»</w:t>
      </w:r>
      <w:r w:rsidRPr="00202F7D">
        <w:rPr>
          <w:rFonts w:ascii="Times New Roman" w:hAnsi="Times New Roman" w:cs="Times New Roman"/>
          <w:sz w:val="28"/>
          <w:szCs w:val="28"/>
        </w:rPr>
        <w:t xml:space="preserve"> (</w:t>
      </w:r>
      <w:r w:rsidRPr="00202F7D">
        <w:rPr>
          <w:rFonts w:ascii="Times New Roman" w:hAnsi="Times New Roman" w:cs="Times New Roman"/>
          <w:color w:val="000000"/>
          <w:sz w:val="28"/>
          <w:szCs w:val="28"/>
        </w:rPr>
        <w:t>способности ребенка понять сюжет в целом, умения устанавливать причинно-следственные связи, лежащие в основе изображенной ситуации, составлять последовательный рассказ</w:t>
      </w:r>
      <w:r w:rsidRPr="00202F7D">
        <w:rPr>
          <w:rFonts w:ascii="Times New Roman" w:hAnsi="Times New Roman" w:cs="Times New Roman"/>
          <w:sz w:val="28"/>
          <w:szCs w:val="28"/>
        </w:rPr>
        <w:t xml:space="preserve">), </w:t>
      </w:r>
      <w:r w:rsidRPr="00090588">
        <w:rPr>
          <w:rFonts w:ascii="Times New Roman" w:hAnsi="Times New Roman" w:cs="Times New Roman"/>
          <w:b/>
          <w:sz w:val="28"/>
          <w:szCs w:val="28"/>
        </w:rPr>
        <w:t>«На что это похоже»</w:t>
      </w:r>
      <w:r w:rsidRPr="00202F7D">
        <w:rPr>
          <w:rFonts w:ascii="Times New Roman" w:hAnsi="Times New Roman" w:cs="Times New Roman"/>
          <w:sz w:val="28"/>
          <w:szCs w:val="28"/>
        </w:rPr>
        <w:t xml:space="preserve"> (</w:t>
      </w:r>
      <w:r w:rsidRPr="00202F7D">
        <w:rPr>
          <w:rStyle w:val="FontStyle56"/>
          <w:sz w:val="28"/>
          <w:szCs w:val="28"/>
        </w:rPr>
        <w:t>уровня развития воображения ребенка, ориги</w:t>
      </w:r>
      <w:r w:rsidRPr="00202F7D">
        <w:rPr>
          <w:rStyle w:val="FontStyle56"/>
          <w:sz w:val="28"/>
          <w:szCs w:val="28"/>
        </w:rPr>
        <w:softHyphen/>
        <w:t>нальности и гибкости мышления</w:t>
      </w:r>
      <w:r w:rsidRPr="00202F7D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4"/>
        <w:gridCol w:w="1539"/>
        <w:gridCol w:w="1542"/>
        <w:gridCol w:w="1717"/>
        <w:gridCol w:w="1553"/>
      </w:tblGrid>
      <w:tr w:rsidR="00A10692" w:rsidRPr="00202F7D" w:rsidTr="00A10692">
        <w:trPr>
          <w:trHeight w:val="428"/>
        </w:trPr>
        <w:tc>
          <w:tcPr>
            <w:tcW w:w="2994" w:type="dxa"/>
            <w:vMerge w:val="restart"/>
          </w:tcPr>
          <w:p w:rsidR="00A10692" w:rsidRPr="00202F7D" w:rsidRDefault="00A10692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D">
              <w:rPr>
                <w:rFonts w:ascii="Times New Roman" w:hAnsi="Times New Roman" w:cs="Times New Roman"/>
                <w:sz w:val="28"/>
                <w:szCs w:val="28"/>
              </w:rPr>
              <w:t xml:space="preserve">Уровень готовности </w:t>
            </w:r>
          </w:p>
        </w:tc>
        <w:tc>
          <w:tcPr>
            <w:tcW w:w="3081" w:type="dxa"/>
            <w:gridSpan w:val="2"/>
          </w:tcPr>
          <w:p w:rsidR="00A10692" w:rsidRPr="00202F7D" w:rsidRDefault="00A10692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D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3270" w:type="dxa"/>
            <w:gridSpan w:val="2"/>
          </w:tcPr>
          <w:p w:rsidR="00A10692" w:rsidRPr="00202F7D" w:rsidRDefault="00A10692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D">
              <w:rPr>
                <w:rFonts w:ascii="Times New Roman" w:hAnsi="Times New Roman" w:cs="Times New Roman"/>
                <w:sz w:val="28"/>
                <w:szCs w:val="28"/>
              </w:rPr>
              <w:t>Процентное соотношение (%)</w:t>
            </w:r>
          </w:p>
        </w:tc>
      </w:tr>
      <w:tr w:rsidR="00A10692" w:rsidRPr="00202F7D" w:rsidTr="00A10692">
        <w:trPr>
          <w:trHeight w:val="427"/>
        </w:trPr>
        <w:tc>
          <w:tcPr>
            <w:tcW w:w="2994" w:type="dxa"/>
            <w:vMerge/>
          </w:tcPr>
          <w:p w:rsidR="00A10692" w:rsidRPr="00202F7D" w:rsidRDefault="00A10692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10692" w:rsidRPr="00202F7D" w:rsidRDefault="00A10692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Нач.г.</w:t>
            </w:r>
          </w:p>
        </w:tc>
        <w:tc>
          <w:tcPr>
            <w:tcW w:w="1542" w:type="dxa"/>
          </w:tcPr>
          <w:p w:rsidR="00A10692" w:rsidRPr="00202F7D" w:rsidRDefault="00A10692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г.</w:t>
            </w:r>
          </w:p>
        </w:tc>
        <w:tc>
          <w:tcPr>
            <w:tcW w:w="1717" w:type="dxa"/>
          </w:tcPr>
          <w:p w:rsidR="00A10692" w:rsidRPr="00202F7D" w:rsidRDefault="00A10692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Нач.г.</w:t>
            </w:r>
          </w:p>
        </w:tc>
        <w:tc>
          <w:tcPr>
            <w:tcW w:w="1553" w:type="dxa"/>
          </w:tcPr>
          <w:p w:rsidR="00A10692" w:rsidRPr="00202F7D" w:rsidRDefault="00A10692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г.</w:t>
            </w:r>
          </w:p>
        </w:tc>
      </w:tr>
      <w:tr w:rsidR="00A10692" w:rsidRPr="00202F7D" w:rsidTr="00A10692">
        <w:tc>
          <w:tcPr>
            <w:tcW w:w="2994" w:type="dxa"/>
          </w:tcPr>
          <w:p w:rsidR="00A10692" w:rsidRPr="00202F7D" w:rsidRDefault="00A10692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D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539" w:type="dxa"/>
          </w:tcPr>
          <w:p w:rsidR="00A10692" w:rsidRPr="00202F7D" w:rsidRDefault="00A10692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</w:tcPr>
          <w:p w:rsidR="00A10692" w:rsidRPr="00202F7D" w:rsidRDefault="00A10692" w:rsidP="00C01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7" w:type="dxa"/>
          </w:tcPr>
          <w:p w:rsidR="00A10692" w:rsidRPr="00202F7D" w:rsidRDefault="00A10692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A10692" w:rsidRPr="00202F7D" w:rsidRDefault="00A10692" w:rsidP="00C01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10692" w:rsidRPr="00202F7D" w:rsidTr="00A10692">
        <w:tc>
          <w:tcPr>
            <w:tcW w:w="2994" w:type="dxa"/>
          </w:tcPr>
          <w:p w:rsidR="00A10692" w:rsidRPr="00202F7D" w:rsidRDefault="00A10692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D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39" w:type="dxa"/>
          </w:tcPr>
          <w:p w:rsidR="00A10692" w:rsidRPr="00202F7D" w:rsidRDefault="00A10692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2" w:type="dxa"/>
          </w:tcPr>
          <w:p w:rsidR="00A10692" w:rsidRPr="00202F7D" w:rsidRDefault="00A10692" w:rsidP="00C01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7" w:type="dxa"/>
          </w:tcPr>
          <w:p w:rsidR="00A10692" w:rsidRPr="00202F7D" w:rsidRDefault="00A10692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3" w:type="dxa"/>
          </w:tcPr>
          <w:p w:rsidR="00A10692" w:rsidRPr="00202F7D" w:rsidRDefault="00A10692" w:rsidP="00C01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10692" w:rsidRPr="00202F7D" w:rsidTr="00A10692">
        <w:tc>
          <w:tcPr>
            <w:tcW w:w="2994" w:type="dxa"/>
          </w:tcPr>
          <w:p w:rsidR="00A10692" w:rsidRPr="00202F7D" w:rsidRDefault="00A10692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D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539" w:type="dxa"/>
          </w:tcPr>
          <w:p w:rsidR="00A10692" w:rsidRPr="00202F7D" w:rsidRDefault="00A10692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</w:tcPr>
          <w:p w:rsidR="00A10692" w:rsidRPr="00202F7D" w:rsidRDefault="00A10692" w:rsidP="00C01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7" w:type="dxa"/>
          </w:tcPr>
          <w:p w:rsidR="00A10692" w:rsidRPr="00202F7D" w:rsidRDefault="00A10692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A10692" w:rsidRPr="00202F7D" w:rsidRDefault="00A10692" w:rsidP="00C01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E3810" w:rsidRDefault="004E3810" w:rsidP="004E3810">
      <w:pPr>
        <w:pStyle w:val="a3"/>
        <w:numPr>
          <w:ilvl w:val="0"/>
          <w:numId w:val="1"/>
        </w:numPr>
        <w:suppressAutoHyphens w:val="0"/>
        <w:spacing w:after="0"/>
        <w:ind w:left="0" w:firstLine="426"/>
        <w:jc w:val="both"/>
        <w:rPr>
          <w:sz w:val="28"/>
          <w:szCs w:val="28"/>
        </w:rPr>
      </w:pPr>
      <w:r w:rsidRPr="00202F7D">
        <w:rPr>
          <w:noProof/>
          <w:sz w:val="28"/>
          <w:szCs w:val="28"/>
          <w:lang w:eastAsia="ru-RU"/>
        </w:rPr>
        <w:drawing>
          <wp:inline distT="0" distB="0" distL="0" distR="0" wp14:anchorId="2075FAC9" wp14:editId="6922AF48">
            <wp:extent cx="3540868" cy="1741170"/>
            <wp:effectExtent l="0" t="0" r="2540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0692" w:rsidRDefault="00A10692" w:rsidP="004E3810">
      <w:pPr>
        <w:pStyle w:val="a3"/>
        <w:numPr>
          <w:ilvl w:val="0"/>
          <w:numId w:val="1"/>
        </w:numPr>
        <w:suppressAutoHyphens w:val="0"/>
        <w:spacing w:after="0"/>
        <w:ind w:left="0" w:firstLine="426"/>
        <w:jc w:val="both"/>
        <w:rPr>
          <w:sz w:val="28"/>
          <w:szCs w:val="28"/>
        </w:rPr>
      </w:pPr>
      <w:r w:rsidRPr="00202F7D">
        <w:rPr>
          <w:noProof/>
          <w:sz w:val="28"/>
          <w:szCs w:val="28"/>
          <w:lang w:eastAsia="ru-RU"/>
        </w:rPr>
        <w:drawing>
          <wp:inline distT="0" distB="0" distL="0" distR="0" wp14:anchorId="411EE99E" wp14:editId="59F5177B">
            <wp:extent cx="3677055" cy="1916349"/>
            <wp:effectExtent l="0" t="0" r="0" b="825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0692" w:rsidRDefault="00A10692" w:rsidP="00A10692">
      <w:pPr>
        <w:pStyle w:val="a3"/>
        <w:suppressAutoHyphens w:val="0"/>
        <w:spacing w:after="0"/>
        <w:jc w:val="both"/>
        <w:rPr>
          <w:sz w:val="28"/>
          <w:szCs w:val="28"/>
        </w:rPr>
      </w:pPr>
    </w:p>
    <w:p w:rsidR="00A10692" w:rsidRDefault="00A10692" w:rsidP="00A10692">
      <w:pPr>
        <w:pStyle w:val="a3"/>
        <w:suppressAutoHyphens w:val="0"/>
        <w:spacing w:after="0"/>
        <w:jc w:val="both"/>
        <w:rPr>
          <w:sz w:val="28"/>
          <w:szCs w:val="28"/>
        </w:rPr>
      </w:pPr>
    </w:p>
    <w:p w:rsidR="00A10692" w:rsidRDefault="00A10692" w:rsidP="00A10692">
      <w:pPr>
        <w:pStyle w:val="a3"/>
        <w:suppressAutoHyphens w:val="0"/>
        <w:spacing w:after="0"/>
        <w:jc w:val="both"/>
        <w:rPr>
          <w:sz w:val="28"/>
          <w:szCs w:val="28"/>
        </w:rPr>
      </w:pPr>
    </w:p>
    <w:p w:rsidR="00A10692" w:rsidRPr="00202F7D" w:rsidRDefault="00A10692" w:rsidP="00A10692">
      <w:pPr>
        <w:pStyle w:val="a3"/>
        <w:suppressAutoHyphens w:val="0"/>
        <w:spacing w:after="0"/>
        <w:jc w:val="both"/>
        <w:rPr>
          <w:sz w:val="28"/>
          <w:szCs w:val="28"/>
        </w:rPr>
      </w:pPr>
    </w:p>
    <w:p w:rsidR="00A10692" w:rsidRDefault="00A10692" w:rsidP="004E3810">
      <w:pPr>
        <w:spacing w:line="360" w:lineRule="auto"/>
        <w:ind w:firstLine="720"/>
        <w:jc w:val="both"/>
        <w:rPr>
          <w:rStyle w:val="FontStyle5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1 ребенок перешел с среднего уровня перешел на высокий. У него повысился уровень развития </w:t>
      </w:r>
      <w:r w:rsidRPr="00202F7D">
        <w:rPr>
          <w:rStyle w:val="FontStyle56"/>
          <w:sz w:val="28"/>
          <w:szCs w:val="28"/>
        </w:rPr>
        <w:t>образных и пространствен</w:t>
      </w:r>
      <w:r w:rsidRPr="00202F7D">
        <w:rPr>
          <w:rStyle w:val="FontStyle56"/>
          <w:sz w:val="28"/>
          <w:szCs w:val="28"/>
        </w:rPr>
        <w:softHyphen/>
        <w:t>ных представлений</w:t>
      </w:r>
      <w:r w:rsidR="00090588">
        <w:rPr>
          <w:rStyle w:val="FontStyle56"/>
          <w:sz w:val="28"/>
          <w:szCs w:val="28"/>
        </w:rPr>
        <w:t>, уровень развития</w:t>
      </w:r>
      <w:r w:rsidRPr="00202F7D">
        <w:rPr>
          <w:rStyle w:val="FontStyle56"/>
          <w:sz w:val="28"/>
          <w:szCs w:val="28"/>
        </w:rPr>
        <w:t xml:space="preserve"> тонкой мото</w:t>
      </w:r>
      <w:r w:rsidRPr="00202F7D">
        <w:rPr>
          <w:rStyle w:val="FontStyle56"/>
          <w:sz w:val="28"/>
          <w:szCs w:val="28"/>
        </w:rPr>
        <w:softHyphen/>
        <w:t>рики</w:t>
      </w:r>
      <w:r w:rsidR="00090588" w:rsidRPr="00090588">
        <w:rPr>
          <w:rStyle w:val="FontStyle56"/>
          <w:sz w:val="28"/>
          <w:szCs w:val="28"/>
        </w:rPr>
        <w:t xml:space="preserve"> </w:t>
      </w:r>
      <w:r w:rsidR="00090588">
        <w:rPr>
          <w:rStyle w:val="FontStyle56"/>
          <w:sz w:val="28"/>
          <w:szCs w:val="28"/>
        </w:rPr>
        <w:t>и уровень</w:t>
      </w:r>
      <w:r w:rsidR="00090588" w:rsidRPr="00202F7D">
        <w:rPr>
          <w:rStyle w:val="FontStyle56"/>
          <w:sz w:val="28"/>
          <w:szCs w:val="28"/>
        </w:rPr>
        <w:t xml:space="preserve"> развития воображения</w:t>
      </w:r>
      <w:r w:rsidR="00090588">
        <w:rPr>
          <w:rStyle w:val="FontStyle56"/>
          <w:sz w:val="28"/>
          <w:szCs w:val="28"/>
        </w:rPr>
        <w:t>, ориги</w:t>
      </w:r>
      <w:r w:rsidR="00090588">
        <w:rPr>
          <w:rStyle w:val="FontStyle56"/>
          <w:sz w:val="28"/>
          <w:szCs w:val="28"/>
        </w:rPr>
        <w:softHyphen/>
        <w:t>нальность и гибкость</w:t>
      </w:r>
      <w:r w:rsidR="00090588" w:rsidRPr="00202F7D">
        <w:rPr>
          <w:rStyle w:val="FontStyle56"/>
          <w:sz w:val="28"/>
          <w:szCs w:val="28"/>
        </w:rPr>
        <w:t xml:space="preserve"> мышления</w:t>
      </w:r>
      <w:r w:rsidR="00090588">
        <w:rPr>
          <w:rStyle w:val="FontStyle56"/>
          <w:sz w:val="28"/>
          <w:szCs w:val="28"/>
        </w:rPr>
        <w:t>.</w:t>
      </w:r>
    </w:p>
    <w:p w:rsidR="004E3810" w:rsidRPr="00202F7D" w:rsidRDefault="004E3810" w:rsidP="004E381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F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3810" w:rsidRPr="00202F7D" w:rsidRDefault="004E3810" w:rsidP="004E381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F7D">
        <w:rPr>
          <w:rFonts w:ascii="Times New Roman" w:hAnsi="Times New Roman" w:cs="Times New Roman"/>
          <w:sz w:val="28"/>
          <w:szCs w:val="28"/>
        </w:rPr>
        <w:t xml:space="preserve"> </w:t>
      </w:r>
      <w:r w:rsidRPr="00202F7D">
        <w:rPr>
          <w:rFonts w:ascii="Times New Roman" w:hAnsi="Times New Roman" w:cs="Times New Roman"/>
          <w:b/>
          <w:sz w:val="28"/>
          <w:szCs w:val="28"/>
          <w:u w:val="single"/>
        </w:rPr>
        <w:t>В возрастной группе 6 -7лет  обследовано  4 детей.</w:t>
      </w:r>
    </w:p>
    <w:p w:rsidR="004E3810" w:rsidRPr="00BB5AB8" w:rsidRDefault="004E3810" w:rsidP="004E3810">
      <w:pPr>
        <w:pStyle w:val="Style14"/>
        <w:widowControl/>
        <w:spacing w:before="106" w:line="360" w:lineRule="auto"/>
        <w:rPr>
          <w:color w:val="000000"/>
          <w:sz w:val="20"/>
          <w:szCs w:val="20"/>
        </w:rPr>
      </w:pPr>
      <w:r w:rsidRPr="00202F7D">
        <w:rPr>
          <w:i/>
          <w:sz w:val="28"/>
          <w:szCs w:val="28"/>
        </w:rPr>
        <w:t>Используемые методики</w:t>
      </w:r>
      <w:r w:rsidRPr="00202F7D">
        <w:rPr>
          <w:sz w:val="28"/>
          <w:szCs w:val="28"/>
        </w:rPr>
        <w:t xml:space="preserve">: </w:t>
      </w:r>
      <w:r w:rsidRPr="00202F7D">
        <w:rPr>
          <w:b/>
          <w:sz w:val="28"/>
          <w:szCs w:val="28"/>
        </w:rPr>
        <w:t xml:space="preserve">«Лесенка» </w:t>
      </w:r>
      <w:r w:rsidRPr="00202F7D">
        <w:rPr>
          <w:sz w:val="28"/>
          <w:szCs w:val="28"/>
        </w:rPr>
        <w:t xml:space="preserve">(самооценка), </w:t>
      </w:r>
      <w:r w:rsidRPr="00202F7D">
        <w:rPr>
          <w:b/>
          <w:sz w:val="28"/>
          <w:szCs w:val="28"/>
        </w:rPr>
        <w:t xml:space="preserve">«Вырежи круг» </w:t>
      </w:r>
      <w:r w:rsidRPr="00202F7D">
        <w:rPr>
          <w:sz w:val="28"/>
          <w:szCs w:val="28"/>
        </w:rPr>
        <w:t xml:space="preserve">(диагностика </w:t>
      </w:r>
      <w:r w:rsidRPr="00202F7D">
        <w:rPr>
          <w:rStyle w:val="FontStyle56"/>
          <w:sz w:val="28"/>
          <w:szCs w:val="28"/>
        </w:rPr>
        <w:t xml:space="preserve">уровня развития тонкой моторики пальцев рук), </w:t>
      </w:r>
      <w:r w:rsidRPr="00202F7D">
        <w:rPr>
          <w:rStyle w:val="FontStyle56"/>
          <w:b/>
          <w:sz w:val="28"/>
          <w:szCs w:val="28"/>
        </w:rPr>
        <w:t>«Домик»</w:t>
      </w:r>
      <w:r w:rsidRPr="00202F7D">
        <w:rPr>
          <w:rStyle w:val="FontStyle56"/>
          <w:sz w:val="28"/>
          <w:szCs w:val="28"/>
        </w:rPr>
        <w:t xml:space="preserve"> (диагностика </w:t>
      </w:r>
      <w:r w:rsidRPr="00202F7D">
        <w:rPr>
          <w:color w:val="000000"/>
          <w:sz w:val="28"/>
          <w:szCs w:val="28"/>
        </w:rPr>
        <w:t>умения ребенка ориентироваться на образец, точно копировать его; выявление уровня развития произвольно</w:t>
      </w:r>
      <w:r w:rsidRPr="00202F7D">
        <w:rPr>
          <w:color w:val="000000"/>
          <w:sz w:val="28"/>
          <w:szCs w:val="28"/>
        </w:rPr>
        <w:softHyphen/>
        <w:t>го внимания, пространственного восприятия, сенсомоторной координации и тонкой моторики руки.</w:t>
      </w:r>
      <w:r w:rsidRPr="00202F7D">
        <w:rPr>
          <w:rStyle w:val="FontStyle56"/>
          <w:sz w:val="28"/>
          <w:szCs w:val="28"/>
        </w:rPr>
        <w:t xml:space="preserve">), </w:t>
      </w:r>
      <w:r w:rsidRPr="00202F7D">
        <w:rPr>
          <w:rStyle w:val="FontStyle56"/>
          <w:b/>
          <w:sz w:val="28"/>
          <w:szCs w:val="28"/>
        </w:rPr>
        <w:t xml:space="preserve">«10 слов» </w:t>
      </w:r>
      <w:r w:rsidRPr="00202F7D">
        <w:rPr>
          <w:rStyle w:val="FontStyle56"/>
          <w:sz w:val="28"/>
          <w:szCs w:val="28"/>
        </w:rPr>
        <w:t xml:space="preserve">(диагностика </w:t>
      </w:r>
      <w:r w:rsidRPr="00202F7D">
        <w:rPr>
          <w:color w:val="000000"/>
          <w:sz w:val="28"/>
          <w:szCs w:val="28"/>
        </w:rPr>
        <w:t>уровня развития слуховой кратковременной памяти.</w:t>
      </w:r>
      <w:r w:rsidRPr="00202F7D">
        <w:rPr>
          <w:rStyle w:val="FontStyle56"/>
          <w:sz w:val="28"/>
          <w:szCs w:val="28"/>
        </w:rPr>
        <w:t xml:space="preserve">), </w:t>
      </w:r>
      <w:r w:rsidRPr="00202F7D">
        <w:rPr>
          <w:rStyle w:val="FontStyle56"/>
          <w:b/>
          <w:sz w:val="28"/>
          <w:szCs w:val="28"/>
        </w:rPr>
        <w:t>«Закончи предложение»</w:t>
      </w:r>
      <w:r w:rsidRPr="00202F7D">
        <w:rPr>
          <w:rStyle w:val="FontStyle56"/>
          <w:sz w:val="28"/>
          <w:szCs w:val="28"/>
        </w:rPr>
        <w:t xml:space="preserve"> (умения вычленять причинно-следственные связи в предложении),  </w:t>
      </w:r>
      <w:r w:rsidRPr="00202F7D">
        <w:rPr>
          <w:rStyle w:val="FontStyle56"/>
          <w:b/>
          <w:sz w:val="28"/>
          <w:szCs w:val="28"/>
        </w:rPr>
        <w:t>«4-й лишний»</w:t>
      </w:r>
      <w:r w:rsidRPr="00202F7D">
        <w:rPr>
          <w:rStyle w:val="FontStyle56"/>
          <w:sz w:val="28"/>
          <w:szCs w:val="28"/>
        </w:rPr>
        <w:t xml:space="preserve"> (уровня развития логического мышления, уровня обобщения и анализа у ребенка), </w:t>
      </w:r>
      <w:r w:rsidRPr="00202F7D">
        <w:rPr>
          <w:rStyle w:val="FontStyle56"/>
          <w:b/>
          <w:sz w:val="28"/>
          <w:szCs w:val="28"/>
        </w:rPr>
        <w:t>«Найди недостающий»</w:t>
      </w:r>
      <w:r w:rsidRPr="00202F7D">
        <w:rPr>
          <w:rStyle w:val="FontStyle56"/>
          <w:sz w:val="28"/>
          <w:szCs w:val="28"/>
        </w:rPr>
        <w:t xml:space="preserve"> (диагностика сформированности умения выявлять законо</w:t>
      </w:r>
      <w:r w:rsidRPr="00202F7D">
        <w:rPr>
          <w:rStyle w:val="FontStyle56"/>
          <w:sz w:val="28"/>
          <w:szCs w:val="28"/>
        </w:rPr>
        <w:softHyphen/>
        <w:t xml:space="preserve">мерности и обосновывать свой выбор), </w:t>
      </w:r>
      <w:r w:rsidRPr="00202F7D">
        <w:rPr>
          <w:b/>
          <w:sz w:val="28"/>
          <w:szCs w:val="28"/>
        </w:rPr>
        <w:t>«Разрезные картинки»</w:t>
      </w:r>
      <w:r w:rsidRPr="00202F7D">
        <w:rPr>
          <w:sz w:val="28"/>
          <w:szCs w:val="28"/>
        </w:rPr>
        <w:t xml:space="preserve"> (диагностика зрительного синтеза, пространственной ориентации), </w:t>
      </w:r>
      <w:r w:rsidRPr="00202F7D">
        <w:rPr>
          <w:b/>
          <w:sz w:val="28"/>
          <w:szCs w:val="28"/>
        </w:rPr>
        <w:t xml:space="preserve">«Рисунок человека» </w:t>
      </w:r>
      <w:r w:rsidRPr="00202F7D">
        <w:rPr>
          <w:sz w:val="28"/>
          <w:szCs w:val="28"/>
        </w:rPr>
        <w:t xml:space="preserve">(диагностика </w:t>
      </w:r>
      <w:r w:rsidRPr="00202F7D">
        <w:rPr>
          <w:rStyle w:val="FontStyle56"/>
          <w:sz w:val="28"/>
          <w:szCs w:val="28"/>
        </w:rPr>
        <w:t>образных и пространствен</w:t>
      </w:r>
      <w:r w:rsidRPr="00202F7D">
        <w:rPr>
          <w:rStyle w:val="FontStyle56"/>
          <w:sz w:val="28"/>
          <w:szCs w:val="28"/>
        </w:rPr>
        <w:softHyphen/>
        <w:t>ных представлений у ребенка, уровня развития его тонкой мото</w:t>
      </w:r>
      <w:r w:rsidRPr="00202F7D">
        <w:rPr>
          <w:rStyle w:val="FontStyle56"/>
          <w:sz w:val="28"/>
          <w:szCs w:val="28"/>
        </w:rPr>
        <w:softHyphen/>
        <w:t>рики</w:t>
      </w:r>
      <w:r w:rsidRPr="00202F7D">
        <w:rPr>
          <w:sz w:val="28"/>
          <w:szCs w:val="28"/>
        </w:rPr>
        <w:t xml:space="preserve">), </w:t>
      </w:r>
      <w:r w:rsidRPr="00202F7D">
        <w:rPr>
          <w:b/>
          <w:sz w:val="28"/>
          <w:szCs w:val="28"/>
        </w:rPr>
        <w:t>«Последовательные картинки»</w:t>
      </w:r>
      <w:r w:rsidRPr="00202F7D">
        <w:rPr>
          <w:sz w:val="28"/>
          <w:szCs w:val="28"/>
        </w:rPr>
        <w:t xml:space="preserve"> (</w:t>
      </w:r>
      <w:r w:rsidRPr="00202F7D">
        <w:rPr>
          <w:color w:val="000000"/>
          <w:sz w:val="28"/>
          <w:szCs w:val="28"/>
        </w:rPr>
        <w:t>способности ребенка понять сюжет в целом, умения устанавливать причинно-следственные связи, лежащие в основе изображенной ситуации, составлять последовательный рассказ</w:t>
      </w:r>
      <w:r w:rsidRPr="00202F7D">
        <w:rPr>
          <w:sz w:val="28"/>
          <w:szCs w:val="28"/>
        </w:rPr>
        <w:t xml:space="preserve">), </w:t>
      </w:r>
      <w:r w:rsidRPr="00202F7D">
        <w:rPr>
          <w:b/>
          <w:sz w:val="28"/>
          <w:szCs w:val="28"/>
        </w:rPr>
        <w:t>«На что это похоже»</w:t>
      </w:r>
      <w:r w:rsidRPr="00202F7D">
        <w:rPr>
          <w:sz w:val="28"/>
          <w:szCs w:val="28"/>
        </w:rPr>
        <w:t xml:space="preserve"> (</w:t>
      </w:r>
      <w:r w:rsidRPr="00202F7D">
        <w:rPr>
          <w:rStyle w:val="FontStyle56"/>
          <w:sz w:val="28"/>
          <w:szCs w:val="28"/>
        </w:rPr>
        <w:t>уровня развития воображения ребенка, ориги</w:t>
      </w:r>
      <w:r w:rsidRPr="00202F7D">
        <w:rPr>
          <w:rStyle w:val="FontStyle56"/>
          <w:sz w:val="28"/>
          <w:szCs w:val="28"/>
        </w:rPr>
        <w:softHyphen/>
        <w:t>нальности и гибкости мышления</w:t>
      </w:r>
      <w:r w:rsidRPr="00202F7D">
        <w:rPr>
          <w:sz w:val="28"/>
          <w:szCs w:val="28"/>
        </w:rPr>
        <w:t xml:space="preserve">), </w:t>
      </w:r>
      <w:r w:rsidRPr="00202F7D">
        <w:rPr>
          <w:b/>
          <w:sz w:val="28"/>
          <w:szCs w:val="28"/>
        </w:rPr>
        <w:t>«Запрещенные слова»</w:t>
      </w:r>
      <w:r w:rsidRPr="00202F7D">
        <w:rPr>
          <w:sz w:val="28"/>
          <w:szCs w:val="28"/>
        </w:rPr>
        <w:t xml:space="preserve"> (</w:t>
      </w:r>
      <w:r w:rsidRPr="00202F7D">
        <w:rPr>
          <w:rStyle w:val="FontStyle56"/>
          <w:sz w:val="28"/>
          <w:szCs w:val="28"/>
        </w:rPr>
        <w:t>уровня произвольности, определение сформи</w:t>
      </w:r>
      <w:r w:rsidRPr="00202F7D">
        <w:rPr>
          <w:rStyle w:val="FontStyle56"/>
          <w:sz w:val="28"/>
          <w:szCs w:val="28"/>
        </w:rPr>
        <w:softHyphen/>
        <w:t>рованности «внутренней позиции школьника»</w:t>
      </w:r>
      <w:r w:rsidRPr="00202F7D">
        <w:rPr>
          <w:sz w:val="28"/>
          <w:szCs w:val="28"/>
        </w:rPr>
        <w:t xml:space="preserve">), </w:t>
      </w:r>
      <w:r w:rsidRPr="00202F7D">
        <w:rPr>
          <w:b/>
          <w:sz w:val="28"/>
          <w:szCs w:val="28"/>
        </w:rPr>
        <w:t>«Графический диктант»</w:t>
      </w:r>
      <w:r w:rsidRPr="00202F7D">
        <w:rPr>
          <w:sz w:val="28"/>
          <w:szCs w:val="28"/>
        </w:rPr>
        <w:t xml:space="preserve"> (</w:t>
      </w:r>
      <w:r w:rsidRPr="00202F7D">
        <w:rPr>
          <w:rStyle w:val="FontStyle56"/>
          <w:sz w:val="28"/>
          <w:szCs w:val="28"/>
        </w:rPr>
        <w:t>умения ребенка точно выполнять задания взросло</w:t>
      </w:r>
      <w:r w:rsidRPr="00202F7D">
        <w:rPr>
          <w:rStyle w:val="FontStyle56"/>
          <w:sz w:val="28"/>
          <w:szCs w:val="28"/>
        </w:rPr>
        <w:softHyphen/>
        <w:t>го, предлагаемые им в устной форме, и способность самостоя</w:t>
      </w:r>
      <w:r w:rsidRPr="00202F7D">
        <w:rPr>
          <w:rStyle w:val="FontStyle56"/>
          <w:sz w:val="28"/>
          <w:szCs w:val="28"/>
        </w:rPr>
        <w:softHyphen/>
        <w:t>тельно выполнить требуемое задание по зрительно восприни</w:t>
      </w:r>
      <w:r w:rsidRPr="00202F7D">
        <w:rPr>
          <w:rStyle w:val="FontStyle56"/>
          <w:sz w:val="28"/>
          <w:szCs w:val="28"/>
        </w:rPr>
        <w:softHyphen/>
        <w:t>маемому образцу.</w:t>
      </w:r>
      <w:r w:rsidRPr="00202F7D">
        <w:rPr>
          <w:sz w:val="28"/>
          <w:szCs w:val="28"/>
        </w:rPr>
        <w:t>)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4"/>
        <w:gridCol w:w="1539"/>
        <w:gridCol w:w="1542"/>
        <w:gridCol w:w="1717"/>
        <w:gridCol w:w="1553"/>
      </w:tblGrid>
      <w:tr w:rsidR="00090588" w:rsidRPr="00202F7D" w:rsidTr="00090588">
        <w:trPr>
          <w:trHeight w:val="428"/>
        </w:trPr>
        <w:tc>
          <w:tcPr>
            <w:tcW w:w="2994" w:type="dxa"/>
            <w:vMerge w:val="restart"/>
          </w:tcPr>
          <w:p w:rsidR="00090588" w:rsidRPr="00202F7D" w:rsidRDefault="00090588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Уровень готовности </w:t>
            </w:r>
          </w:p>
        </w:tc>
        <w:tc>
          <w:tcPr>
            <w:tcW w:w="3081" w:type="dxa"/>
            <w:gridSpan w:val="2"/>
          </w:tcPr>
          <w:p w:rsidR="00090588" w:rsidRPr="00202F7D" w:rsidRDefault="00090588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D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3270" w:type="dxa"/>
            <w:gridSpan w:val="2"/>
          </w:tcPr>
          <w:p w:rsidR="00090588" w:rsidRPr="00202F7D" w:rsidRDefault="00090588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D">
              <w:rPr>
                <w:rFonts w:ascii="Times New Roman" w:hAnsi="Times New Roman" w:cs="Times New Roman"/>
                <w:sz w:val="28"/>
                <w:szCs w:val="28"/>
              </w:rPr>
              <w:t>Процентное соотношение (%)</w:t>
            </w:r>
          </w:p>
        </w:tc>
      </w:tr>
      <w:tr w:rsidR="00090588" w:rsidRPr="00202F7D" w:rsidTr="00090588">
        <w:trPr>
          <w:trHeight w:val="427"/>
        </w:trPr>
        <w:tc>
          <w:tcPr>
            <w:tcW w:w="2994" w:type="dxa"/>
            <w:vMerge/>
          </w:tcPr>
          <w:p w:rsidR="00090588" w:rsidRPr="00202F7D" w:rsidRDefault="00090588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90588" w:rsidRPr="00202F7D" w:rsidRDefault="00090588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Нач.г.</w:t>
            </w:r>
          </w:p>
        </w:tc>
        <w:tc>
          <w:tcPr>
            <w:tcW w:w="1542" w:type="dxa"/>
          </w:tcPr>
          <w:p w:rsidR="00090588" w:rsidRPr="00202F7D" w:rsidRDefault="00090588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г.</w:t>
            </w:r>
          </w:p>
        </w:tc>
        <w:tc>
          <w:tcPr>
            <w:tcW w:w="1717" w:type="dxa"/>
          </w:tcPr>
          <w:p w:rsidR="00090588" w:rsidRPr="00202F7D" w:rsidRDefault="00090588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Нач.г.</w:t>
            </w:r>
          </w:p>
        </w:tc>
        <w:tc>
          <w:tcPr>
            <w:tcW w:w="1553" w:type="dxa"/>
          </w:tcPr>
          <w:p w:rsidR="00090588" w:rsidRPr="00202F7D" w:rsidRDefault="00090588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г.</w:t>
            </w:r>
          </w:p>
        </w:tc>
      </w:tr>
      <w:tr w:rsidR="00090588" w:rsidRPr="00202F7D" w:rsidTr="00090588">
        <w:tc>
          <w:tcPr>
            <w:tcW w:w="2994" w:type="dxa"/>
          </w:tcPr>
          <w:p w:rsidR="00090588" w:rsidRPr="00202F7D" w:rsidRDefault="00090588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D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539" w:type="dxa"/>
          </w:tcPr>
          <w:p w:rsidR="00090588" w:rsidRPr="00202F7D" w:rsidRDefault="00090588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090588" w:rsidRPr="00202F7D" w:rsidRDefault="00090588" w:rsidP="00C01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7" w:type="dxa"/>
          </w:tcPr>
          <w:p w:rsidR="00090588" w:rsidRPr="00202F7D" w:rsidRDefault="00090588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3" w:type="dxa"/>
          </w:tcPr>
          <w:p w:rsidR="00090588" w:rsidRPr="00202F7D" w:rsidRDefault="00090588" w:rsidP="00C01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90588" w:rsidRPr="00202F7D" w:rsidTr="00090588">
        <w:tc>
          <w:tcPr>
            <w:tcW w:w="2994" w:type="dxa"/>
          </w:tcPr>
          <w:p w:rsidR="00090588" w:rsidRPr="00202F7D" w:rsidRDefault="00090588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D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39" w:type="dxa"/>
          </w:tcPr>
          <w:p w:rsidR="00090588" w:rsidRPr="00202F7D" w:rsidRDefault="00090588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</w:tcPr>
          <w:p w:rsidR="00090588" w:rsidRPr="00202F7D" w:rsidRDefault="00090588" w:rsidP="00C01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7" w:type="dxa"/>
          </w:tcPr>
          <w:p w:rsidR="00090588" w:rsidRPr="00202F7D" w:rsidRDefault="00090588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53" w:type="dxa"/>
          </w:tcPr>
          <w:p w:rsidR="00090588" w:rsidRPr="00202F7D" w:rsidRDefault="00090588" w:rsidP="00C01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90588" w:rsidRPr="00202F7D" w:rsidTr="00090588">
        <w:tc>
          <w:tcPr>
            <w:tcW w:w="2994" w:type="dxa"/>
          </w:tcPr>
          <w:p w:rsidR="00090588" w:rsidRPr="00202F7D" w:rsidRDefault="00090588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D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539" w:type="dxa"/>
          </w:tcPr>
          <w:p w:rsidR="00090588" w:rsidRPr="00202F7D" w:rsidRDefault="00090588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</w:tcPr>
          <w:p w:rsidR="00090588" w:rsidRPr="00202F7D" w:rsidRDefault="00090588" w:rsidP="00C01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7" w:type="dxa"/>
          </w:tcPr>
          <w:p w:rsidR="00090588" w:rsidRPr="00202F7D" w:rsidRDefault="00090588" w:rsidP="00C0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090588" w:rsidRPr="00202F7D" w:rsidRDefault="00090588" w:rsidP="00C01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E3810" w:rsidRPr="00202F7D" w:rsidRDefault="004E3810" w:rsidP="004E3810">
      <w:pPr>
        <w:pStyle w:val="a3"/>
        <w:numPr>
          <w:ilvl w:val="0"/>
          <w:numId w:val="1"/>
        </w:numPr>
        <w:suppressAutoHyphens w:val="0"/>
        <w:spacing w:after="0"/>
        <w:ind w:left="0" w:firstLine="426"/>
        <w:jc w:val="both"/>
        <w:rPr>
          <w:sz w:val="28"/>
          <w:szCs w:val="28"/>
        </w:rPr>
      </w:pPr>
      <w:r w:rsidRPr="00202F7D">
        <w:rPr>
          <w:noProof/>
          <w:sz w:val="28"/>
          <w:szCs w:val="28"/>
          <w:lang w:eastAsia="ru-RU"/>
        </w:rPr>
        <w:drawing>
          <wp:inline distT="0" distB="0" distL="0" distR="0" wp14:anchorId="72AB5B2F" wp14:editId="32D607D8">
            <wp:extent cx="4629785" cy="1994170"/>
            <wp:effectExtent l="0" t="0" r="18415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3810" w:rsidRPr="00202F7D" w:rsidRDefault="004E3810" w:rsidP="00090588">
      <w:pPr>
        <w:pStyle w:val="a3"/>
        <w:suppressAutoHyphens w:val="0"/>
        <w:spacing w:after="0"/>
        <w:jc w:val="both"/>
        <w:rPr>
          <w:sz w:val="28"/>
          <w:szCs w:val="28"/>
        </w:rPr>
      </w:pPr>
    </w:p>
    <w:p w:rsidR="004E3810" w:rsidRPr="00202F7D" w:rsidRDefault="004E3810" w:rsidP="00D821D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F7D">
        <w:rPr>
          <w:rFonts w:ascii="Times New Roman" w:hAnsi="Times New Roman" w:cs="Times New Roman"/>
          <w:sz w:val="28"/>
          <w:szCs w:val="28"/>
        </w:rPr>
        <w:t xml:space="preserve">Таким образом, уровень психологического </w:t>
      </w:r>
      <w:r w:rsidR="00090588">
        <w:rPr>
          <w:rFonts w:ascii="Times New Roman" w:hAnsi="Times New Roman" w:cs="Times New Roman"/>
          <w:sz w:val="28"/>
          <w:szCs w:val="28"/>
        </w:rPr>
        <w:t>повысился на 25%</w:t>
      </w:r>
      <w:r w:rsidRPr="00202F7D">
        <w:rPr>
          <w:rFonts w:ascii="Times New Roman" w:hAnsi="Times New Roman" w:cs="Times New Roman"/>
          <w:sz w:val="28"/>
          <w:szCs w:val="28"/>
        </w:rPr>
        <w:t xml:space="preserve">. </w:t>
      </w:r>
      <w:r w:rsidR="00D821DE">
        <w:rPr>
          <w:rFonts w:ascii="Times New Roman" w:hAnsi="Times New Roman" w:cs="Times New Roman"/>
          <w:sz w:val="28"/>
          <w:szCs w:val="28"/>
        </w:rPr>
        <w:t xml:space="preserve">У этой группы детей повысилось: </w:t>
      </w:r>
      <w:r w:rsidR="00D821DE" w:rsidRPr="00D821DE">
        <w:rPr>
          <w:rFonts w:ascii="Times New Roman" w:hAnsi="Times New Roman" w:cs="Times New Roman"/>
          <w:color w:val="000000"/>
          <w:sz w:val="28"/>
          <w:szCs w:val="28"/>
        </w:rPr>
        <w:t>умения ребенка ориентироваться на образец, точно копировать его; развитие произвольно</w:t>
      </w:r>
      <w:r w:rsidR="00D821DE" w:rsidRPr="00D821DE">
        <w:rPr>
          <w:rFonts w:ascii="Times New Roman" w:hAnsi="Times New Roman" w:cs="Times New Roman"/>
          <w:color w:val="000000"/>
          <w:sz w:val="28"/>
          <w:szCs w:val="28"/>
        </w:rPr>
        <w:softHyphen/>
        <w:t>го внимания, пространственного восприятия, сенсомоторной координации и тонкой моторики руки и уровень развития слуховой кратковременной памяти.</w:t>
      </w:r>
    </w:p>
    <w:p w:rsidR="004E3810" w:rsidRDefault="004E3810" w:rsidP="00D821D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F7D">
        <w:rPr>
          <w:rFonts w:ascii="Times New Roman" w:hAnsi="Times New Roman" w:cs="Times New Roman"/>
          <w:b/>
          <w:sz w:val="28"/>
          <w:szCs w:val="28"/>
        </w:rPr>
        <w:t xml:space="preserve">Результаты изучения </w:t>
      </w:r>
      <w:r w:rsidR="00340683">
        <w:rPr>
          <w:rFonts w:ascii="Times New Roman" w:hAnsi="Times New Roman" w:cs="Times New Roman"/>
          <w:b/>
          <w:sz w:val="28"/>
          <w:szCs w:val="28"/>
        </w:rPr>
        <w:t>психологи</w:t>
      </w:r>
      <w:r w:rsidR="00D821DE">
        <w:rPr>
          <w:rFonts w:ascii="Times New Roman" w:hAnsi="Times New Roman" w:cs="Times New Roman"/>
          <w:b/>
          <w:sz w:val="28"/>
          <w:szCs w:val="28"/>
        </w:rPr>
        <w:t xml:space="preserve">ческого </w:t>
      </w:r>
      <w:r w:rsidRPr="00202F7D">
        <w:rPr>
          <w:rFonts w:ascii="Times New Roman" w:hAnsi="Times New Roman" w:cs="Times New Roman"/>
          <w:b/>
          <w:sz w:val="28"/>
          <w:szCs w:val="28"/>
        </w:rPr>
        <w:t xml:space="preserve">развития детей </w:t>
      </w:r>
    </w:p>
    <w:p w:rsidR="00D821DE" w:rsidRDefault="00D821DE" w:rsidP="00D821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начало года        </w:t>
      </w:r>
      <w:r w:rsidRPr="00D821DE">
        <w:rPr>
          <w:rFonts w:ascii="Times New Roman" w:hAnsi="Times New Roman" w:cs="Times New Roman"/>
          <w:b/>
          <w:sz w:val="28"/>
          <w:szCs w:val="28"/>
        </w:rPr>
        <w:t xml:space="preserve"> На конец года</w:t>
      </w:r>
    </w:p>
    <w:p w:rsidR="00D821DE" w:rsidRPr="00202F7D" w:rsidRDefault="00D821DE" w:rsidP="00D821DE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E3810" w:rsidRPr="00202F7D" w:rsidRDefault="004E3810" w:rsidP="00D821DE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202F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F7C75A" wp14:editId="57A7B863">
            <wp:extent cx="2869565" cy="2003817"/>
            <wp:effectExtent l="0" t="0" r="6985" b="1587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D821DE" w:rsidRPr="00202F7D">
        <w:rPr>
          <w:b/>
          <w:noProof/>
          <w:sz w:val="28"/>
          <w:szCs w:val="28"/>
          <w:lang w:eastAsia="ru-RU"/>
        </w:rPr>
        <w:drawing>
          <wp:inline distT="0" distB="0" distL="0" distR="0" wp14:anchorId="10150229" wp14:editId="1100A94D">
            <wp:extent cx="3034665" cy="1993481"/>
            <wp:effectExtent l="0" t="0" r="13335" b="698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821DE" w:rsidRPr="00D821DE" w:rsidRDefault="00D821DE" w:rsidP="00D821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10" w:rsidRPr="00805D83" w:rsidRDefault="00D821DE" w:rsidP="004E3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результат </w:t>
      </w:r>
      <w:r w:rsidR="00340683">
        <w:rPr>
          <w:rFonts w:ascii="Times New Roman" w:hAnsi="Times New Roman" w:cs="Times New Roman"/>
          <w:sz w:val="28"/>
          <w:szCs w:val="28"/>
        </w:rPr>
        <w:t xml:space="preserve">психологического развития детей, на конец учебного года, повысился на 8%. </w:t>
      </w:r>
      <w:r w:rsidR="004E3810">
        <w:rPr>
          <w:rFonts w:ascii="Times New Roman" w:hAnsi="Times New Roman" w:cs="Times New Roman"/>
          <w:sz w:val="28"/>
          <w:szCs w:val="28"/>
        </w:rPr>
        <w:t xml:space="preserve">Анализ помог </w:t>
      </w:r>
      <w:r w:rsidR="004E3810">
        <w:rPr>
          <w:rFonts w:ascii="Times New Roman" w:hAnsi="Times New Roman" w:cs="Times New Roman"/>
          <w:iCs/>
          <w:sz w:val="28"/>
          <w:szCs w:val="28"/>
        </w:rPr>
        <w:t>педагогу - психологу</w:t>
      </w:r>
      <w:r w:rsidR="004E3810" w:rsidRPr="00805D83">
        <w:rPr>
          <w:rFonts w:ascii="Times New Roman" w:hAnsi="Times New Roman" w:cs="Times New Roman"/>
          <w:iCs/>
          <w:sz w:val="28"/>
          <w:szCs w:val="28"/>
        </w:rPr>
        <w:t xml:space="preserve"> определить уровень </w:t>
      </w:r>
      <w:r w:rsidR="004E3810">
        <w:rPr>
          <w:rFonts w:ascii="Times New Roman" w:hAnsi="Times New Roman" w:cs="Times New Roman"/>
          <w:iCs/>
          <w:sz w:val="28"/>
          <w:szCs w:val="28"/>
        </w:rPr>
        <w:t xml:space="preserve">развития </w:t>
      </w:r>
      <w:r w:rsidR="004E3810" w:rsidRPr="00805D83">
        <w:rPr>
          <w:rFonts w:ascii="Times New Roman" w:hAnsi="Times New Roman" w:cs="Times New Roman"/>
          <w:iCs/>
          <w:sz w:val="28"/>
          <w:szCs w:val="28"/>
        </w:rPr>
        <w:t>каждого ребенка</w:t>
      </w:r>
      <w:r w:rsidR="004E3810">
        <w:rPr>
          <w:rFonts w:ascii="Times New Roman" w:hAnsi="Times New Roman" w:cs="Times New Roman"/>
          <w:iCs/>
          <w:sz w:val="28"/>
          <w:szCs w:val="28"/>
        </w:rPr>
        <w:t xml:space="preserve">. Составить </w:t>
      </w:r>
      <w:r w:rsidR="00340683">
        <w:rPr>
          <w:rFonts w:ascii="Times New Roman" w:hAnsi="Times New Roman" w:cs="Times New Roman"/>
          <w:iCs/>
          <w:sz w:val="28"/>
          <w:szCs w:val="28"/>
        </w:rPr>
        <w:t xml:space="preserve">новые </w:t>
      </w:r>
      <w:r w:rsidR="004E3810">
        <w:rPr>
          <w:rFonts w:ascii="Times New Roman" w:hAnsi="Times New Roman" w:cs="Times New Roman"/>
          <w:iCs/>
          <w:sz w:val="28"/>
          <w:szCs w:val="28"/>
        </w:rPr>
        <w:t>рекомендации воспитателям по развитию высших психических функций у детей, имеющие средний и низкий уровень развития. В</w:t>
      </w:r>
      <w:r w:rsidR="004E3810" w:rsidRPr="00202F7D">
        <w:rPr>
          <w:rFonts w:ascii="Times New Roman" w:hAnsi="Times New Roman" w:cs="Times New Roman"/>
          <w:sz w:val="28"/>
          <w:szCs w:val="28"/>
        </w:rPr>
        <w:t>ыяв</w:t>
      </w:r>
      <w:r w:rsidR="004E3810">
        <w:rPr>
          <w:rFonts w:ascii="Times New Roman" w:hAnsi="Times New Roman" w:cs="Times New Roman"/>
          <w:sz w:val="28"/>
          <w:szCs w:val="28"/>
        </w:rPr>
        <w:t>ить воспитанников</w:t>
      </w:r>
      <w:r w:rsidR="004E3810" w:rsidRPr="00202F7D">
        <w:rPr>
          <w:rFonts w:ascii="Times New Roman" w:hAnsi="Times New Roman" w:cs="Times New Roman"/>
          <w:sz w:val="28"/>
          <w:szCs w:val="28"/>
        </w:rPr>
        <w:t xml:space="preserve">, с которыми </w:t>
      </w:r>
      <w:r w:rsidR="004E3810">
        <w:rPr>
          <w:rFonts w:ascii="Times New Roman" w:hAnsi="Times New Roman" w:cs="Times New Roman"/>
          <w:sz w:val="28"/>
          <w:szCs w:val="28"/>
        </w:rPr>
        <w:t>нужно проводить</w:t>
      </w:r>
      <w:r w:rsidR="004E3810" w:rsidRPr="00202F7D">
        <w:rPr>
          <w:rFonts w:ascii="Times New Roman" w:hAnsi="Times New Roman" w:cs="Times New Roman"/>
          <w:sz w:val="28"/>
          <w:szCs w:val="28"/>
        </w:rPr>
        <w:t xml:space="preserve"> </w:t>
      </w:r>
      <w:r w:rsidR="004E3810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4E3810" w:rsidRPr="00202F7D">
        <w:rPr>
          <w:rFonts w:ascii="Times New Roman" w:hAnsi="Times New Roman" w:cs="Times New Roman"/>
          <w:sz w:val="28"/>
          <w:szCs w:val="28"/>
        </w:rPr>
        <w:t>развивающие занятия.</w:t>
      </w:r>
    </w:p>
    <w:p w:rsidR="004E3810" w:rsidRPr="00202F7D" w:rsidRDefault="004E3810" w:rsidP="004E381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3810" w:rsidRPr="00202F7D" w:rsidRDefault="004E3810" w:rsidP="004E3810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4E3810" w:rsidRPr="00805D83" w:rsidRDefault="004E3810" w:rsidP="004E3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964">
        <w:rPr>
          <w:rFonts w:ascii="Times New Roman" w:hAnsi="Times New Roman" w:cs="Times New Roman"/>
          <w:sz w:val="28"/>
          <w:szCs w:val="28"/>
        </w:rPr>
        <w:t>Педагог – психолог _________</w:t>
      </w:r>
      <w:r w:rsidR="0027489E">
        <w:rPr>
          <w:rFonts w:ascii="Times New Roman" w:hAnsi="Times New Roman" w:cs="Times New Roman"/>
          <w:sz w:val="28"/>
          <w:szCs w:val="28"/>
        </w:rPr>
        <w:t>__________________Малова А.Ф</w:t>
      </w:r>
      <w:bookmarkStart w:id="0" w:name="_GoBack"/>
      <w:bookmarkEnd w:id="0"/>
    </w:p>
    <w:p w:rsidR="004E3810" w:rsidRPr="00202F7D" w:rsidRDefault="004E3810" w:rsidP="004E3810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4E3810" w:rsidRPr="00202F7D" w:rsidRDefault="004E3810" w:rsidP="004E3810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4E3810" w:rsidRPr="00202F7D" w:rsidRDefault="004E3810" w:rsidP="004E3810">
      <w:pPr>
        <w:rPr>
          <w:rFonts w:ascii="Times New Roman" w:hAnsi="Times New Roman" w:cs="Times New Roman"/>
        </w:rPr>
      </w:pPr>
    </w:p>
    <w:p w:rsidR="004E3810" w:rsidRDefault="004E3810" w:rsidP="004E3810"/>
    <w:p w:rsidR="001C6223" w:rsidRDefault="001C6223" w:rsidP="00BB0AB3">
      <w:pPr>
        <w:spacing w:after="0" w:line="240" w:lineRule="auto"/>
        <w:jc w:val="center"/>
      </w:pPr>
    </w:p>
    <w:sectPr w:rsidR="001C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94212"/>
    <w:multiLevelType w:val="hybridMultilevel"/>
    <w:tmpl w:val="766A32AE"/>
    <w:lvl w:ilvl="0" w:tplc="6F6E5BB6">
      <w:start w:val="4"/>
      <w:numFmt w:val="bullet"/>
      <w:lvlText w:val=" 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BF"/>
    <w:rsid w:val="00090588"/>
    <w:rsid w:val="001C6223"/>
    <w:rsid w:val="00261630"/>
    <w:rsid w:val="0027489E"/>
    <w:rsid w:val="00340683"/>
    <w:rsid w:val="004C00AF"/>
    <w:rsid w:val="004E3810"/>
    <w:rsid w:val="00A10692"/>
    <w:rsid w:val="00B914BF"/>
    <w:rsid w:val="00BB0AB3"/>
    <w:rsid w:val="00C37BE4"/>
    <w:rsid w:val="00D14CE9"/>
    <w:rsid w:val="00D821DE"/>
    <w:rsid w:val="00F8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333C5-2A64-437F-8789-2A3B291D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381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E38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_"/>
    <w:link w:val="1"/>
    <w:locked/>
    <w:rsid w:val="004E3810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4E3810"/>
    <w:pPr>
      <w:shd w:val="clear" w:color="auto" w:fill="FFFFFF"/>
      <w:spacing w:after="0" w:line="264" w:lineRule="exact"/>
      <w:ind w:hanging="260"/>
      <w:jc w:val="both"/>
    </w:pPr>
    <w:rPr>
      <w:sz w:val="21"/>
      <w:szCs w:val="21"/>
      <w:shd w:val="clear" w:color="auto" w:fill="FFFFFF"/>
    </w:rPr>
  </w:style>
  <w:style w:type="character" w:customStyle="1" w:styleId="FontStyle56">
    <w:name w:val="Font Style56"/>
    <w:uiPriority w:val="99"/>
    <w:rsid w:val="004E381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4">
    <w:name w:val="Style14"/>
    <w:basedOn w:val="a"/>
    <w:uiPriority w:val="99"/>
    <w:rsid w:val="004E3810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3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E3810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810"/>
    <w:pPr>
      <w:shd w:val="clear" w:color="auto" w:fill="FFFFFF"/>
      <w:spacing w:before="240" w:after="240" w:line="0" w:lineRule="atLeast"/>
      <w:jc w:val="both"/>
    </w:pPr>
    <w:rPr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младшая группа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8B5-48B9-8079-2408649D8BF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8B5-48B9-8079-2408649D8BF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8B5-48B9-8079-2408649D8BF7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0.33</c:v>
                </c:pt>
                <c:pt idx="2">
                  <c:v>0.17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8B5-48B9-8079-2408649D8BF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младшая группа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B2A-4963-B30E-023D3F84974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B2A-4963-B30E-023D3F84974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B2A-4963-B30E-023D3F84974A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0.56999999999999995</c:v>
                </c:pt>
                <c:pt idx="1">
                  <c:v>0.43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B2A-4963-B30E-023D3F84974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961537620297463"/>
          <c:y val="0.42752874640669919"/>
          <c:w val="0.18995734908136483"/>
          <c:h val="0.2956367954005749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группа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44A-4CEC-9E9B-05F578BEBC0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44A-4CEC-9E9B-05F578BEBC0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44A-4CEC-9E9B-05F578BEBC0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44A-4CEC-9E9B-05F578BEBC0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группа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274-474A-8DCE-4121BEFE3E7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274-474A-8DCE-4121BEFE3E7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274-474A-8DCE-4121BEFE3E7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0.6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274-474A-8DCE-4121BEFE3E7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551060493805889"/>
          <c:w val="0.99641319942611195"/>
          <c:h val="0.664660544346617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старшая группа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242-4F5D-9708-8ADC4F3AEC84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242-4F5D-9708-8ADC4F3AEC84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242-4F5D-9708-8ADC4F3AEC84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242-4F5D-9708-8ADC4F3AEC84}"/>
              </c:ext>
            </c:extLst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7592592592592596"/>
                  <c:y val="0.3065979252593426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242-4F5D-9708-8ADC4F3AEC8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242-4F5D-9708-8ADC4F3AEC84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старшая группа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F7B-49F3-9E2C-570104F930AF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F7B-49F3-9E2C-570104F930AF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F7B-49F3-9E2C-570104F930AF}"/>
              </c:ext>
            </c:extLst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6299637646508755"/>
                  <c:y val="4.5329248519702957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F7B-49F3-9E2C-570104F930A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7592592592592596"/>
                  <c:y val="0.3065979252593426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F7B-49F3-9E2C-570104F930AF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F7B-49F3-9E2C-570104F930AF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3531071097253975"/>
          <c:y val="2.51100857615727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2674065858349794E-2"/>
          <c:y val="0.37298961833592459"/>
          <c:w val="0.7186430903378882"/>
          <c:h val="0.505804202818596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подготовительная группа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E68-4F8F-8234-5003E8E7341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E68-4F8F-8234-5003E8E7341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E68-4F8F-8234-5003E8E7341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E68-4F8F-8234-5003E8E7341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0.75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E68-4F8F-8234-5003E8E7341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разновозростная группа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E4D-4E72-9D5B-9A4480330B8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E4D-4E72-9D5B-9A4480330B8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E4D-4E72-9D5B-9A4480330B8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0.55000000000000004</c:v>
                </c:pt>
                <c:pt idx="2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E4D-4E72-9D5B-9A4480330B8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разновозростная группа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2EA-4DBC-9C57-E0F4B954431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2EA-4DBC-9C57-E0F4B954431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2EA-4DBC-9C57-E0F4B954431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0.48</c:v>
                </c:pt>
                <c:pt idx="1">
                  <c:v>0.52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2EA-4DBC-9C57-E0F4B954431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0A01B-5715-42E8-8D08-677E36B9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МДОУДС25</cp:lastModifiedBy>
  <cp:revision>8</cp:revision>
  <dcterms:created xsi:type="dcterms:W3CDTF">2019-05-13T18:26:00Z</dcterms:created>
  <dcterms:modified xsi:type="dcterms:W3CDTF">2019-12-03T08:44:00Z</dcterms:modified>
</cp:coreProperties>
</file>