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61" w:rsidRDefault="00BD6FFF">
      <w:pPr>
        <w:spacing w:after="0" w:line="235" w:lineRule="auto"/>
        <w:ind w:left="0" w:firstLine="0"/>
        <w:jc w:val="center"/>
      </w:pPr>
      <w:r>
        <w:rPr>
          <w:b/>
          <w:sz w:val="28"/>
        </w:rPr>
        <w:t xml:space="preserve">Муниципальное бюджетное дошкольное образовательное учреждение детский сад №25 «Колосок»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4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r>
        <w:t xml:space="preserve">Принято                                                                                                           Утверждено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</w:t>
      </w:r>
    </w:p>
    <w:p w:rsidR="002A4C61" w:rsidRDefault="00BD6FFF">
      <w:pPr>
        <w:spacing w:after="32" w:line="244" w:lineRule="auto"/>
        <w:ind w:right="-15"/>
        <w:jc w:val="left"/>
      </w:pPr>
      <w:proofErr w:type="gramStart"/>
      <w:r>
        <w:rPr>
          <w:rFonts w:ascii="Calibri" w:eastAsia="Calibri" w:hAnsi="Calibri" w:cs="Calibri"/>
          <w:sz w:val="22"/>
        </w:rPr>
        <w:t>общим</w:t>
      </w:r>
      <w:proofErr w:type="gramEnd"/>
      <w:r>
        <w:rPr>
          <w:rFonts w:ascii="Calibri" w:eastAsia="Calibri" w:hAnsi="Calibri" w:cs="Calibri"/>
          <w:sz w:val="22"/>
        </w:rPr>
        <w:t xml:space="preserve"> собранием                                                                                       </w:t>
      </w:r>
      <w:r w:rsidR="003C2BC7">
        <w:rPr>
          <w:rFonts w:ascii="Calibri" w:eastAsia="Calibri" w:hAnsi="Calibri" w:cs="Calibri"/>
          <w:sz w:val="22"/>
        </w:rPr>
        <w:t xml:space="preserve">                     заведующей</w:t>
      </w:r>
    </w:p>
    <w:p w:rsidR="002A4C61" w:rsidRDefault="00BD6FFF">
      <w:pPr>
        <w:spacing w:after="32" w:line="244" w:lineRule="auto"/>
        <w:ind w:right="-15"/>
        <w:jc w:val="left"/>
      </w:pPr>
      <w:proofErr w:type="gramStart"/>
      <w:r>
        <w:rPr>
          <w:rFonts w:ascii="Calibri" w:eastAsia="Calibri" w:hAnsi="Calibri" w:cs="Calibri"/>
          <w:sz w:val="22"/>
        </w:rPr>
        <w:t>трудового</w:t>
      </w:r>
      <w:proofErr w:type="gramEnd"/>
      <w:r>
        <w:rPr>
          <w:rFonts w:ascii="Calibri" w:eastAsia="Calibri" w:hAnsi="Calibri" w:cs="Calibri"/>
          <w:sz w:val="22"/>
        </w:rPr>
        <w:t xml:space="preserve"> коллектива                                                                                                   </w:t>
      </w:r>
      <w:r w:rsidR="003C2BC7">
        <w:rPr>
          <w:rFonts w:ascii="Calibri" w:eastAsia="Calibri" w:hAnsi="Calibri" w:cs="Calibri"/>
          <w:sz w:val="22"/>
        </w:rPr>
        <w:t xml:space="preserve">                     А.Ф Малова</w:t>
      </w:r>
      <w:r w:rsidR="004F0D77">
        <w:rPr>
          <w:rFonts w:ascii="Calibri" w:eastAsia="Calibri" w:hAnsi="Calibri" w:cs="Calibri"/>
          <w:sz w:val="22"/>
        </w:rPr>
        <w:t xml:space="preserve">   протокол №1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3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95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76" w:line="240" w:lineRule="auto"/>
        <w:ind w:left="0" w:firstLine="0"/>
        <w:jc w:val="center"/>
      </w:pPr>
      <w:r>
        <w:rPr>
          <w:rFonts w:ascii="Calibri" w:eastAsia="Calibri" w:hAnsi="Calibri" w:cs="Calibri"/>
          <w:b/>
          <w:sz w:val="52"/>
        </w:rPr>
        <w:t xml:space="preserve">САМООБСЛЕДОВАНИЕ ДОУ </w:t>
      </w:r>
    </w:p>
    <w:p w:rsidR="002A4C61" w:rsidRDefault="005D44C3">
      <w:pPr>
        <w:spacing w:after="78" w:line="240" w:lineRule="auto"/>
        <w:ind w:left="0" w:firstLine="0"/>
        <w:jc w:val="center"/>
      </w:pPr>
      <w:r>
        <w:rPr>
          <w:rFonts w:ascii="Calibri" w:eastAsia="Calibri" w:hAnsi="Calibri" w:cs="Calibri"/>
          <w:sz w:val="44"/>
        </w:rPr>
        <w:t>За 2018</w:t>
      </w:r>
      <w:r w:rsidR="00BD6FFF">
        <w:rPr>
          <w:rFonts w:ascii="Calibri" w:eastAsia="Calibri" w:hAnsi="Calibri" w:cs="Calibri"/>
          <w:sz w:val="44"/>
        </w:rPr>
        <w:t xml:space="preserve"> год </w:t>
      </w:r>
    </w:p>
    <w:p w:rsidR="002A4C61" w:rsidRDefault="00BD6FFF">
      <w:pPr>
        <w:spacing w:after="78" w:line="240" w:lineRule="auto"/>
        <w:ind w:left="0" w:firstLine="0"/>
        <w:jc w:val="center"/>
      </w:pPr>
      <w:r>
        <w:rPr>
          <w:rFonts w:ascii="Calibri" w:eastAsia="Calibri" w:hAnsi="Calibri" w:cs="Calibri"/>
          <w:sz w:val="44"/>
        </w:rPr>
        <w:t xml:space="preserve"> </w:t>
      </w:r>
    </w:p>
    <w:p w:rsidR="002A4C61" w:rsidRDefault="00BD6FFF">
      <w:pPr>
        <w:spacing w:after="31" w:line="240" w:lineRule="auto"/>
        <w:ind w:left="0" w:firstLine="0"/>
        <w:jc w:val="left"/>
      </w:pPr>
      <w:r>
        <w:rPr>
          <w:rFonts w:ascii="Calibri" w:eastAsia="Calibri" w:hAnsi="Calibri" w:cs="Calibri"/>
          <w:sz w:val="44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A4C61" w:rsidRDefault="00BD6FFF">
      <w:pPr>
        <w:spacing w:after="0" w:line="245" w:lineRule="auto"/>
        <w:ind w:left="0" w:right="7719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1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1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A4C61" w:rsidRDefault="00BD6FFF">
      <w:pPr>
        <w:spacing w:after="0" w:line="240" w:lineRule="auto"/>
        <w:ind w:left="0" w:firstLine="0"/>
        <w:jc w:val="left"/>
      </w:pPr>
      <w:r>
        <w:t xml:space="preserve"> </w:t>
      </w:r>
    </w:p>
    <w:p w:rsidR="002A4C61" w:rsidRDefault="00BD6FFF">
      <w:pPr>
        <w:spacing w:after="327"/>
      </w:pPr>
      <w:r>
        <w:lastRenderedPageBreak/>
        <w:t xml:space="preserve"> </w:t>
      </w:r>
      <w:proofErr w:type="spellStart"/>
      <w:r>
        <w:t>Самообследование</w:t>
      </w:r>
      <w:proofErr w:type="spellEnd"/>
      <w:r>
        <w:t xml:space="preserve"> МБДОУ д/с №25 «Колосок» регулируют следующие нормативные документы и локальные акты: </w:t>
      </w:r>
    </w:p>
    <w:p w:rsidR="002A4C61" w:rsidRDefault="00BD6FFF">
      <w:pPr>
        <w:numPr>
          <w:ilvl w:val="0"/>
          <w:numId w:val="1"/>
        </w:numPr>
        <w:ind w:hanging="360"/>
      </w:pPr>
      <w:r>
        <w:t xml:space="preserve">Федеральный закон «Об образовании в Российской Федерации» № 273-ФЗ от </w:t>
      </w:r>
    </w:p>
    <w:p w:rsidR="002A4C61" w:rsidRDefault="00BD6FFF">
      <w:pPr>
        <w:ind w:left="550"/>
      </w:pPr>
      <w:r>
        <w:t xml:space="preserve">29.12.2012г. ( ст.28 п. 3,13,ст.29 п.3). </w:t>
      </w:r>
    </w:p>
    <w:p w:rsidR="002A4C61" w:rsidRDefault="00BD6FFF">
      <w:pPr>
        <w:numPr>
          <w:ilvl w:val="0"/>
          <w:numId w:val="1"/>
        </w:numPr>
        <w:ind w:hanging="360"/>
      </w:pPr>
      <w:r>
        <w:t xml:space="preserve"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2A4C61" w:rsidRDefault="00BD6FFF">
      <w:pPr>
        <w:numPr>
          <w:ilvl w:val="0"/>
          <w:numId w:val="1"/>
        </w:numPr>
        <w:ind w:hanging="360"/>
      </w:pPr>
      <w:r>
        <w:t xml:space="preserve">Приказ Министерства образования и науки Российской Федерации №462 от 14.06.2013г. «Об утверждении Порядка проведения   </w:t>
      </w:r>
      <w:proofErr w:type="spellStart"/>
      <w:r>
        <w:t>самообследования</w:t>
      </w:r>
      <w:proofErr w:type="spellEnd"/>
      <w:r>
        <w:t xml:space="preserve"> образовательных организаций». </w:t>
      </w:r>
    </w:p>
    <w:p w:rsidR="002A4C61" w:rsidRDefault="00BD6FFF">
      <w:pPr>
        <w:numPr>
          <w:ilvl w:val="0"/>
          <w:numId w:val="1"/>
        </w:numPr>
        <w:ind w:hanging="360"/>
      </w:pPr>
      <w: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». </w:t>
      </w:r>
    </w:p>
    <w:p w:rsidR="002A4C61" w:rsidRDefault="00BD6FFF">
      <w:pPr>
        <w:numPr>
          <w:ilvl w:val="0"/>
          <w:numId w:val="1"/>
        </w:numPr>
        <w:ind w:hanging="360"/>
      </w:pPr>
      <w:r>
        <w:t xml:space="preserve">Приказ о порядке подготовки и организации проведения </w:t>
      </w:r>
      <w:proofErr w:type="spellStart"/>
      <w:r>
        <w:t>самообследования</w:t>
      </w:r>
      <w:proofErr w:type="spellEnd"/>
      <w:r>
        <w:t xml:space="preserve">. </w:t>
      </w:r>
    </w:p>
    <w:p w:rsidR="002A4C61" w:rsidRDefault="00BD6FFF">
      <w:r>
        <w:t xml:space="preserve"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</w:t>
      </w:r>
      <w:proofErr w:type="gramStart"/>
      <w:r>
        <w:t>Российской  Федерации</w:t>
      </w:r>
      <w:proofErr w:type="gramEnd"/>
      <w:r>
        <w:t xml:space="preserve">   от 10.07.2013 г. №582. </w:t>
      </w:r>
    </w:p>
    <w:p w:rsidR="002A4C61" w:rsidRDefault="00BD6FFF">
      <w:pPr>
        <w:spacing w:after="37" w:line="243" w:lineRule="auto"/>
        <w:jc w:val="left"/>
      </w:pPr>
      <w:r>
        <w:t xml:space="preserve">    </w:t>
      </w:r>
      <w:r>
        <w:rPr>
          <w:b/>
        </w:rPr>
        <w:t xml:space="preserve">Цель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>:</w:t>
      </w:r>
      <w:r>
        <w:t xml:space="preserve"> </w:t>
      </w:r>
    </w:p>
    <w:p w:rsidR="002A4C61" w:rsidRDefault="00BD6FFF">
      <w:r>
        <w:t xml:space="preserve">Обеспечение доступности и открытости информации о деятельности учреждения. </w:t>
      </w:r>
    </w:p>
    <w:p w:rsidR="002A4C61" w:rsidRDefault="00BD6FFF">
      <w:pPr>
        <w:spacing w:after="37" w:line="243" w:lineRule="auto"/>
        <w:jc w:val="left"/>
      </w:pPr>
      <w:r>
        <w:t xml:space="preserve">            </w:t>
      </w:r>
      <w:r>
        <w:rPr>
          <w:b/>
        </w:rPr>
        <w:t xml:space="preserve">Задачи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>:</w:t>
      </w:r>
      <w:r>
        <w:t xml:space="preserve"> </w:t>
      </w:r>
    </w:p>
    <w:p w:rsidR="002A4C61" w:rsidRDefault="00BD6FFF">
      <w:r>
        <w:t xml:space="preserve">-получение объективной информации о состоянии образовательного процесса в образовательной организации; </w:t>
      </w:r>
    </w:p>
    <w:p w:rsidR="002A4C61" w:rsidRDefault="00BD6FFF">
      <w:r>
        <w:t xml:space="preserve">-выявление положительных и отрицательных тенденций в образовательной деятельности; -установление причин возникновения проблем и поиск их устранения. </w:t>
      </w:r>
    </w:p>
    <w:p w:rsidR="002A4C61" w:rsidRDefault="00BD6FFF">
      <w:pPr>
        <w:spacing w:after="37" w:line="243" w:lineRule="auto"/>
        <w:jc w:val="left"/>
      </w:pPr>
      <w:r>
        <w:rPr>
          <w:b/>
        </w:rPr>
        <w:t xml:space="preserve">            В процессе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проводится оценка:</w:t>
      </w:r>
      <w:r>
        <w:t xml:space="preserve"> </w:t>
      </w:r>
    </w:p>
    <w:p w:rsidR="002A4C61" w:rsidRDefault="00BD6FFF">
      <w:r>
        <w:t xml:space="preserve">— образовательной деятельности; </w:t>
      </w:r>
    </w:p>
    <w:p w:rsidR="002A4C61" w:rsidRDefault="00BD6FFF">
      <w:r>
        <w:t xml:space="preserve">— системы управления организацией; </w:t>
      </w:r>
    </w:p>
    <w:p w:rsidR="002A4C61" w:rsidRDefault="00BD6FFF">
      <w:r>
        <w:t xml:space="preserve">— содержания и качества образовательного процесса организации; </w:t>
      </w:r>
    </w:p>
    <w:p w:rsidR="002A4C61" w:rsidRDefault="00BD6FFF">
      <w:r>
        <w:t xml:space="preserve">— качества кадрового, программно-методического обеспечения, </w:t>
      </w:r>
      <w:proofErr w:type="spellStart"/>
      <w:r>
        <w:t>материальнотехнической</w:t>
      </w:r>
      <w:proofErr w:type="spellEnd"/>
      <w:r>
        <w:t xml:space="preserve"> базы; </w:t>
      </w:r>
    </w:p>
    <w:p w:rsidR="002A4C61" w:rsidRDefault="00BD6FFF">
      <w:r>
        <w:t xml:space="preserve">— функционирования внутренней системы оценки качества образования; </w:t>
      </w:r>
    </w:p>
    <w:p w:rsidR="002A4C61" w:rsidRDefault="00BD6FFF">
      <w:r>
        <w:t xml:space="preserve">— функционирования внутренней системы качества образования; </w:t>
      </w:r>
    </w:p>
    <w:p w:rsidR="002A4C61" w:rsidRDefault="00BD6FFF">
      <w:pPr>
        <w:spacing w:after="329"/>
      </w:pPr>
      <w:r>
        <w:t xml:space="preserve">— анализ показателей деятельности учреждения, подлежащей </w:t>
      </w:r>
      <w:proofErr w:type="spellStart"/>
      <w:r>
        <w:t>самообследованию</w:t>
      </w:r>
      <w:proofErr w:type="spellEnd"/>
      <w:r>
        <w:t xml:space="preserve">. </w:t>
      </w:r>
    </w:p>
    <w:p w:rsidR="002A4C61" w:rsidRDefault="00BD6FFF">
      <w:pPr>
        <w:numPr>
          <w:ilvl w:val="0"/>
          <w:numId w:val="2"/>
        </w:numPr>
        <w:spacing w:after="37" w:line="243" w:lineRule="auto"/>
        <w:ind w:hanging="360"/>
        <w:jc w:val="left"/>
      </w:pPr>
      <w:r>
        <w:rPr>
          <w:b/>
        </w:rPr>
        <w:t>Аналитическая часть</w:t>
      </w:r>
      <w:r>
        <w:t xml:space="preserve"> </w:t>
      </w:r>
    </w:p>
    <w:p w:rsidR="002A4C61" w:rsidRDefault="00BD6FFF">
      <w:pPr>
        <w:numPr>
          <w:ilvl w:val="1"/>
          <w:numId w:val="2"/>
        </w:numPr>
        <w:spacing w:after="37" w:line="243" w:lineRule="auto"/>
        <w:ind w:hanging="420"/>
        <w:jc w:val="left"/>
      </w:pPr>
      <w:r>
        <w:rPr>
          <w:b/>
        </w:rPr>
        <w:t>Общие сведения об учреждении</w:t>
      </w:r>
      <w:r>
        <w:t xml:space="preserve"> </w:t>
      </w:r>
    </w:p>
    <w:tbl>
      <w:tblPr>
        <w:tblStyle w:val="TableGrid"/>
        <w:tblW w:w="9002" w:type="dxa"/>
        <w:tblInd w:w="-108" w:type="dxa"/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26"/>
        <w:gridCol w:w="135"/>
        <w:gridCol w:w="5006"/>
        <w:gridCol w:w="135"/>
      </w:tblGrid>
      <w:tr w:rsidR="002A4C61">
        <w:trPr>
          <w:trHeight w:val="84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Название (по уставу)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бюджетное дошкольное образовательное </w:t>
            </w:r>
            <w:proofErr w:type="gramStart"/>
            <w:r>
              <w:t>учреждение  детский</w:t>
            </w:r>
            <w:proofErr w:type="gramEnd"/>
            <w:r>
              <w:t xml:space="preserve"> сад №25 «Колосок»</w:t>
            </w:r>
            <w:r>
              <w:rPr>
                <w:sz w:val="21"/>
              </w:rPr>
              <w:t xml:space="preserve"> </w:t>
            </w:r>
            <w:r w:rsidR="005D44C3">
              <w:rPr>
                <w:sz w:val="21"/>
              </w:rPr>
              <w:t>(МБДОУ детский сад № 25 « Колосок»)</w:t>
            </w:r>
          </w:p>
        </w:tc>
      </w:tr>
      <w:tr w:rsidR="002A4C61">
        <w:trPr>
          <w:trHeight w:val="56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Сокращенное наименование учреждения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МБДОУ детский сад № 25 «Колосок»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56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>Тип и вид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right="1398" w:firstLine="0"/>
              <w:jc w:val="left"/>
            </w:pPr>
            <w:r>
              <w:t xml:space="preserve"> Тип: </w:t>
            </w:r>
            <w:proofErr w:type="gramStart"/>
            <w:r>
              <w:t>бюджетное  учреждение</w:t>
            </w:r>
            <w:proofErr w:type="gramEnd"/>
            <w:r>
              <w:rPr>
                <w:sz w:val="21"/>
              </w:rPr>
              <w:t xml:space="preserve"> </w:t>
            </w:r>
            <w:r>
              <w:t xml:space="preserve"> Вид: детский сад  общего  вида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56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Организационно-правовая форма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Образовательное учреждение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494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Учредитель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Муниципальное учреждение Отдел образования Администрации Тарасовского района </w:t>
            </w:r>
          </w:p>
        </w:tc>
      </w:tr>
      <w:tr w:rsidR="002A4C61">
        <w:trPr>
          <w:trHeight w:val="288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 xml:space="preserve"> Год основания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t>1965 год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838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>Юридический адрес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1" w:line="234" w:lineRule="auto"/>
              <w:ind w:left="84" w:firstLine="0"/>
              <w:jc w:val="left"/>
            </w:pPr>
            <w:r>
              <w:t>346064;</w:t>
            </w:r>
            <w:r w:rsidR="005D44C3">
              <w:t xml:space="preserve"> </w:t>
            </w:r>
            <w:r>
              <w:t xml:space="preserve">Российская Федерация, Ростовская область, Тарасовский район, сл. Большинка, ул. </w:t>
            </w:r>
          </w:p>
          <w:p w:rsidR="002A4C61" w:rsidRDefault="00BD6FFF">
            <w:pPr>
              <w:spacing w:after="0" w:line="276" w:lineRule="auto"/>
              <w:ind w:left="84" w:firstLine="0"/>
              <w:jc w:val="left"/>
            </w:pPr>
            <w:r>
              <w:t xml:space="preserve">Димитрова 13а.  </w:t>
            </w:r>
          </w:p>
        </w:tc>
      </w:tr>
      <w:tr w:rsidR="002A4C61">
        <w:trPr>
          <w:trHeight w:val="287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>Телефон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3C2BC7">
            <w:pPr>
              <w:spacing w:after="0" w:line="276" w:lineRule="auto"/>
              <w:ind w:left="94" w:firstLine="0"/>
              <w:jc w:val="left"/>
            </w:pPr>
            <w:r>
              <w:t>8(86386)37-4-42</w:t>
            </w:r>
            <w:r w:rsidR="00BD6FFF">
              <w:rPr>
                <w:sz w:val="21"/>
              </w:rPr>
              <w:t xml:space="preserve"> </w:t>
            </w:r>
          </w:p>
        </w:tc>
      </w:tr>
      <w:tr w:rsidR="002A4C61">
        <w:trPr>
          <w:trHeight w:val="198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proofErr w:type="gramEnd"/>
            <w:r>
              <w:rPr>
                <w:sz w:val="21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E5EB"/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mdou252012@yandex.ru </w:t>
            </w:r>
          </w:p>
        </w:tc>
        <w:tc>
          <w:tcPr>
            <w:tcW w:w="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</w:tr>
      <w:tr w:rsidR="002A4C61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</w:tr>
      <w:tr w:rsidR="002A4C61">
        <w:trPr>
          <w:trHeight w:val="287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>Адрес сайта в Интернете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Pr="003C2BC7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sz w:val="21"/>
              </w:rPr>
              <w:t xml:space="preserve"> </w:t>
            </w:r>
            <w:r w:rsidR="003C2BC7">
              <w:rPr>
                <w:sz w:val="21"/>
                <w:lang w:val="en-US"/>
              </w:rPr>
              <w:t>www.</w:t>
            </w:r>
            <w:r w:rsidR="003C2BC7">
              <w:rPr>
                <w:sz w:val="21"/>
              </w:rPr>
              <w:t>садик25.рф</w:t>
            </w:r>
          </w:p>
        </w:tc>
      </w:tr>
      <w:tr w:rsidR="002A4C61">
        <w:trPr>
          <w:trHeight w:val="564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>Режим работы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38" w:line="240" w:lineRule="auto"/>
              <w:ind w:left="94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07.00 часов – до 17.00 часов, длительность – </w:t>
            </w:r>
          </w:p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t>10.00 часов, суббота-воскресенье выходной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286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 xml:space="preserve"> Должность руководителя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t>Заведующий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56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>Фамилия, имя, отчество руководителя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3C2BC7">
            <w:pPr>
              <w:spacing w:after="0" w:line="276" w:lineRule="auto"/>
              <w:ind w:left="94" w:firstLine="0"/>
              <w:jc w:val="left"/>
            </w:pPr>
            <w:r>
              <w:t>Малова Анна Федоровна</w:t>
            </w:r>
          </w:p>
        </w:tc>
      </w:tr>
      <w:tr w:rsidR="002A4C61">
        <w:trPr>
          <w:trHeight w:val="562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rPr>
                <w:b/>
              </w:rPr>
              <w:t>Лицензия на право ведения образовательной деятельности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94" w:firstLine="0"/>
              <w:jc w:val="left"/>
            </w:pPr>
            <w:r>
              <w:t xml:space="preserve"> Серия 61л01 № 0002433, от 21.05.2015г.</w:t>
            </w:r>
            <w:r>
              <w:rPr>
                <w:sz w:val="21"/>
              </w:rPr>
              <w:t xml:space="preserve"> </w:t>
            </w:r>
          </w:p>
        </w:tc>
      </w:tr>
    </w:tbl>
    <w:p w:rsidR="002A4C61" w:rsidRDefault="00BD6FFF">
      <w:pPr>
        <w:numPr>
          <w:ilvl w:val="1"/>
          <w:numId w:val="2"/>
        </w:numPr>
        <w:spacing w:after="37" w:line="243" w:lineRule="auto"/>
        <w:ind w:hanging="420"/>
        <w:jc w:val="left"/>
      </w:pPr>
      <w:r>
        <w:rPr>
          <w:b/>
        </w:rPr>
        <w:t>Организационно-правовое обеспечение деятельности образовательного учреждения</w:t>
      </w:r>
      <w:r>
        <w:t xml:space="preserve"> </w:t>
      </w:r>
    </w:p>
    <w:tbl>
      <w:tblPr>
        <w:tblStyle w:val="TableGrid"/>
        <w:tblW w:w="900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82"/>
        <w:gridCol w:w="276"/>
        <w:gridCol w:w="4544"/>
      </w:tblGrid>
      <w:tr w:rsidR="002A4C61">
        <w:trPr>
          <w:trHeight w:val="286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2.1. Наличие свидетельств: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278"/>
        </w:trPr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а</w:t>
            </w:r>
            <w:proofErr w:type="gramEnd"/>
            <w:r>
              <w:t xml:space="preserve">) Свидетельство о государственной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560"/>
        </w:trPr>
        <w:tc>
          <w:tcPr>
            <w:tcW w:w="4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аккредитации</w:t>
            </w:r>
            <w:proofErr w:type="gramEnd"/>
            <w:r>
              <w:rPr>
                <w:sz w:val="21"/>
              </w:rPr>
              <w:t xml:space="preserve"> </w:t>
            </w:r>
          </w:p>
        </w:tc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10" w:line="240" w:lineRule="auto"/>
              <w:ind w:left="0" w:firstLine="0"/>
              <w:jc w:val="left"/>
            </w:pPr>
            <w:proofErr w:type="gramStart"/>
            <w:r>
              <w:t>серия</w:t>
            </w:r>
            <w:proofErr w:type="gramEnd"/>
            <w:r>
              <w:t xml:space="preserve"> АА 129230  №6102 от 28.04.2008г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304"/>
        </w:trPr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) Свидетельство о государственной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500"/>
        </w:trPr>
        <w:tc>
          <w:tcPr>
            <w:tcW w:w="4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регистрации</w:t>
            </w:r>
            <w:proofErr w:type="gramEnd"/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№001063684 от26.02.2004г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286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2.2. Наличие документов о создании образовательного учреждения: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2770"/>
        </w:trPr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Наличие и реквизиты Устава</w:t>
            </w:r>
            <w:r>
              <w:rPr>
                <w:sz w:val="21"/>
              </w:rPr>
              <w:t xml:space="preserve"> </w:t>
            </w:r>
            <w: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30" w:line="234" w:lineRule="auto"/>
              <w:ind w:left="0" w:firstLine="0"/>
              <w:jc w:val="left"/>
            </w:pPr>
            <w:r>
              <w:rPr>
                <w:b/>
              </w:rPr>
              <w:t xml:space="preserve">Устав </w:t>
            </w:r>
            <w:r>
              <w:t xml:space="preserve">принят Общим собранием трудового коллектива МБДОУ «детский сад № 25 «Колосок» 07.05.2015 г №1Утвержден приказом МУ ОО от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08.05.2015 №242. Устав МБДОУ детского сада № 25 «Колосок» соответствует законам и иным нормативным правовым актам Российской </w:t>
            </w:r>
            <w:proofErr w:type="gramStart"/>
            <w:r>
              <w:t xml:space="preserve">Федерации. </w:t>
            </w:r>
            <w:r>
              <w:rPr>
                <w:sz w:val="21"/>
              </w:rPr>
              <w:t xml:space="preserve"> </w:t>
            </w:r>
            <w:proofErr w:type="gramEnd"/>
          </w:p>
        </w:tc>
      </w:tr>
      <w:tr w:rsidR="002A4C61">
        <w:trPr>
          <w:trHeight w:val="288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2.3. Наличие локальных актов образовательного учреждения: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442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lastRenderedPageBreak/>
              <w:t>В части содержания образования, организации образовательного процесса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5" w:line="240" w:lineRule="auto"/>
              <w:ind w:left="0" w:firstLine="0"/>
              <w:jc w:val="left"/>
            </w:pPr>
            <w:r>
              <w:t>-коллективный договор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line="234" w:lineRule="auto"/>
              <w:ind w:firstLine="0"/>
              <w:jc w:val="left"/>
            </w:pPr>
            <w:proofErr w:type="gramStart"/>
            <w:r>
              <w:t>правила</w:t>
            </w:r>
            <w:proofErr w:type="gramEnd"/>
            <w:r>
              <w:t xml:space="preserve"> внутреннего трудового распорядка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line="234" w:lineRule="auto"/>
              <w:ind w:firstLine="0"/>
              <w:jc w:val="left"/>
            </w:pPr>
            <w:proofErr w:type="gramStart"/>
            <w:r>
              <w:t>положение</w:t>
            </w:r>
            <w:proofErr w:type="gramEnd"/>
            <w:r>
              <w:t xml:space="preserve"> о распределении стимулирующей части фонда оплаты труда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</w:pPr>
            <w:proofErr w:type="gramStart"/>
            <w:r>
              <w:t>положение</w:t>
            </w:r>
            <w:proofErr w:type="gramEnd"/>
            <w:r>
              <w:t xml:space="preserve"> о педагогическом Совете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</w:pPr>
            <w:proofErr w:type="gramStart"/>
            <w:r>
              <w:t>положение</w:t>
            </w:r>
            <w:proofErr w:type="gramEnd"/>
            <w:r>
              <w:t xml:space="preserve"> о родительском комитете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after="45" w:line="240" w:lineRule="auto"/>
              <w:ind w:firstLine="0"/>
              <w:jc w:val="left"/>
            </w:pPr>
            <w:proofErr w:type="gramStart"/>
            <w:r>
              <w:t>положением</w:t>
            </w:r>
            <w:proofErr w:type="gramEnd"/>
            <w:r>
              <w:t xml:space="preserve"> о родительском собрании </w:t>
            </w:r>
          </w:p>
          <w:p w:rsidR="002A4C61" w:rsidRDefault="00BD6FFF">
            <w:pPr>
              <w:spacing w:after="43" w:line="240" w:lineRule="auto"/>
              <w:ind w:left="0" w:firstLine="0"/>
              <w:jc w:val="left"/>
            </w:pPr>
            <w:r>
              <w:t>Учреждения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after="45" w:line="240" w:lineRule="auto"/>
              <w:ind w:firstLine="0"/>
              <w:jc w:val="left"/>
            </w:pPr>
            <w:proofErr w:type="gramStart"/>
            <w:r>
              <w:t>положением</w:t>
            </w:r>
            <w:proofErr w:type="gramEnd"/>
            <w:r>
              <w:t xml:space="preserve"> об общем собрании </w:t>
            </w:r>
          </w:p>
          <w:p w:rsidR="002A4C61" w:rsidRDefault="00BD6FFF">
            <w:pPr>
              <w:spacing w:line="240" w:lineRule="auto"/>
              <w:ind w:left="0" w:firstLine="0"/>
              <w:jc w:val="left"/>
            </w:pPr>
            <w:r>
              <w:t>Учреждения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after="45" w:line="234" w:lineRule="auto"/>
              <w:ind w:firstLine="0"/>
              <w:jc w:val="left"/>
            </w:pPr>
            <w:proofErr w:type="gramStart"/>
            <w:r>
              <w:t>положение</w:t>
            </w:r>
            <w:proofErr w:type="gramEnd"/>
            <w:r>
              <w:t xml:space="preserve"> о родительском собрании группы  Учреждения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after="45" w:line="240" w:lineRule="auto"/>
              <w:ind w:firstLine="0"/>
              <w:jc w:val="left"/>
            </w:pPr>
            <w:proofErr w:type="gramStart"/>
            <w:r>
              <w:t>положением</w:t>
            </w:r>
            <w:proofErr w:type="gramEnd"/>
            <w:r>
              <w:t xml:space="preserve"> о порядке комплектования </w:t>
            </w:r>
          </w:p>
          <w:p w:rsidR="002A4C61" w:rsidRDefault="00BD6FFF">
            <w:pPr>
              <w:spacing w:after="43" w:line="240" w:lineRule="auto"/>
              <w:ind w:left="0" w:firstLine="0"/>
              <w:jc w:val="left"/>
            </w:pPr>
            <w:r>
              <w:t>Учреждения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8"/>
              </w:numPr>
              <w:spacing w:after="0" w:line="276" w:lineRule="auto"/>
              <w:ind w:firstLine="0"/>
              <w:jc w:val="left"/>
            </w:pPr>
            <w:proofErr w:type="gramStart"/>
            <w:r>
              <w:t>положение</w:t>
            </w:r>
            <w:proofErr w:type="gramEnd"/>
            <w:r>
              <w:t xml:space="preserve"> о работе с персональными </w:t>
            </w:r>
          </w:p>
        </w:tc>
      </w:tr>
      <w:tr w:rsidR="002A4C61">
        <w:trPr>
          <w:trHeight w:val="227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34" w:lineRule="auto"/>
              <w:ind w:left="0" w:right="301" w:firstLine="0"/>
              <w:jc w:val="left"/>
            </w:pPr>
            <w:proofErr w:type="gramStart"/>
            <w:r>
              <w:t>данными</w:t>
            </w:r>
            <w:proofErr w:type="gramEnd"/>
            <w:r>
              <w:t xml:space="preserve"> сотрудников Учреждения</w:t>
            </w:r>
            <w:r>
              <w:rPr>
                <w:sz w:val="21"/>
              </w:rPr>
              <w:t xml:space="preserve"> </w:t>
            </w:r>
            <w:r>
              <w:t xml:space="preserve"> - положением о работе с персональными данными воспитанников и  родителей (законны представителей) Учреждения </w:t>
            </w:r>
          </w:p>
          <w:p w:rsidR="002A4C61" w:rsidRDefault="00BD6FFF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2A4C61" w:rsidRDefault="00BD6FFF">
            <w:pPr>
              <w:spacing w:after="5" w:line="234" w:lineRule="auto"/>
              <w:ind w:left="0" w:firstLine="0"/>
              <w:jc w:val="left"/>
            </w:pPr>
            <w:r>
              <w:t>-</w:t>
            </w:r>
            <w:proofErr w:type="gramStart"/>
            <w:r>
              <w:t>положением  о</w:t>
            </w:r>
            <w:proofErr w:type="gramEnd"/>
            <w:r>
              <w:t xml:space="preserve"> должностном контроле Учреждения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   </w:t>
            </w:r>
            <w:r>
              <w:rPr>
                <w:sz w:val="21"/>
              </w:rPr>
              <w:t xml:space="preserve"> </w:t>
            </w:r>
          </w:p>
        </w:tc>
      </w:tr>
    </w:tbl>
    <w:p w:rsidR="002A4C61" w:rsidRDefault="00BD6FFF">
      <w:proofErr w:type="gramStart"/>
      <w:r>
        <w:rPr>
          <w:b/>
        </w:rPr>
        <w:t xml:space="preserve">Вывод: </w:t>
      </w:r>
      <w:r>
        <w:t xml:space="preserve"> все</w:t>
      </w:r>
      <w:proofErr w:type="gramEnd"/>
      <w:r>
        <w:t xml:space="preserve"> нормативные локальные акты в части содержания, организации образовательного процесса в МБДОУ имеются в наличии.</w:t>
      </w:r>
      <w:r>
        <w:rPr>
          <w:b/>
        </w:rPr>
        <w:t xml:space="preserve">      </w:t>
      </w:r>
      <w:r>
        <w:t xml:space="preserve"> </w:t>
      </w:r>
    </w:p>
    <w:p w:rsidR="002A4C61" w:rsidRDefault="00BD6FFF">
      <w:pPr>
        <w:numPr>
          <w:ilvl w:val="1"/>
          <w:numId w:val="2"/>
        </w:numPr>
        <w:spacing w:after="37" w:line="243" w:lineRule="auto"/>
        <w:ind w:hanging="420"/>
        <w:jc w:val="left"/>
      </w:pPr>
      <w:r>
        <w:rPr>
          <w:b/>
        </w:rPr>
        <w:t>Структура образовательного учреждения и система его управления</w:t>
      </w:r>
      <w:r>
        <w:t xml:space="preserve"> </w:t>
      </w:r>
    </w:p>
    <w:p w:rsidR="002A4C61" w:rsidRDefault="00BD6FFF">
      <w:r>
        <w:t>Управление МБДОУ детский сад № 25 «</w:t>
      </w:r>
      <w:proofErr w:type="gramStart"/>
      <w:r>
        <w:t xml:space="preserve">Колосок»   </w:t>
      </w:r>
      <w:proofErr w:type="gramEnd"/>
      <w:r>
        <w:t xml:space="preserve"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Советом. </w:t>
      </w:r>
    </w:p>
    <w:p w:rsidR="002A4C61" w:rsidRDefault="00BD6FFF">
      <w:r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tbl>
      <w:tblPr>
        <w:tblStyle w:val="TableGrid"/>
        <w:tblW w:w="9002" w:type="dxa"/>
        <w:tblInd w:w="-108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00"/>
        <w:gridCol w:w="5802"/>
      </w:tblGrid>
      <w:tr w:rsidR="002A4C61">
        <w:trPr>
          <w:trHeight w:val="439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5" w:line="234" w:lineRule="auto"/>
              <w:ind w:left="0" w:firstLine="0"/>
              <w:jc w:val="left"/>
            </w:pPr>
            <w:r>
              <w:lastRenderedPageBreak/>
              <w:t xml:space="preserve">Каково распределение административных обязанностей в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педагогическом</w:t>
            </w:r>
            <w:proofErr w:type="gramEnd"/>
            <w:r>
              <w:t xml:space="preserve"> коллективе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numPr>
                <w:ilvl w:val="0"/>
                <w:numId w:val="9"/>
              </w:numPr>
              <w:spacing w:line="234" w:lineRule="auto"/>
              <w:ind w:firstLine="0"/>
              <w:jc w:val="left"/>
            </w:pPr>
            <w:r>
              <w:t xml:space="preserve">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деятельности;  </w:t>
            </w:r>
          </w:p>
          <w:p w:rsidR="002A4C61" w:rsidRDefault="00BD6FFF">
            <w:pPr>
              <w:numPr>
                <w:ilvl w:val="0"/>
                <w:numId w:val="9"/>
              </w:numPr>
              <w:spacing w:after="42" w:line="234" w:lineRule="auto"/>
              <w:ind w:firstLine="0"/>
              <w:jc w:val="left"/>
            </w:pPr>
            <w:proofErr w:type="gramStart"/>
            <w:r>
              <w:t>ведет</w:t>
            </w:r>
            <w:proofErr w:type="gramEnd"/>
            <w:r>
              <w:t xml:space="preserve"> контрольно-аналитическую деятельность по мониторингу качества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детей; планирует организацию всей методической работы; </w:t>
            </w:r>
          </w:p>
          <w:p w:rsidR="002A4C61" w:rsidRDefault="00BD6FFF">
            <w:pPr>
              <w:numPr>
                <w:ilvl w:val="0"/>
                <w:numId w:val="9"/>
              </w:numPr>
              <w:spacing w:line="234" w:lineRule="auto"/>
              <w:ind w:firstLine="0"/>
              <w:jc w:val="left"/>
            </w:pPr>
            <w:proofErr w:type="gramStart"/>
            <w:r>
              <w:t>ведет</w:t>
            </w:r>
            <w:proofErr w:type="gramEnd"/>
            <w:r>
              <w:t xml:space="preserve"> качественное обеспечение  </w:t>
            </w:r>
            <w:proofErr w:type="spellStart"/>
            <w:r>
              <w:t>материальнотехнической</w:t>
            </w:r>
            <w:proofErr w:type="spellEnd"/>
            <w:r>
              <w:t xml:space="preserve">  базы   в полном  соответствии  с  целями и задачами МБДОУ; осуществляет хозяйственную </w:t>
            </w:r>
          </w:p>
          <w:p w:rsidR="002A4C61" w:rsidRDefault="00BD6FFF">
            <w:pPr>
              <w:spacing w:after="43" w:line="240" w:lineRule="auto"/>
              <w:ind w:left="0" w:firstLine="0"/>
              <w:jc w:val="left"/>
            </w:pPr>
            <w:proofErr w:type="gramStart"/>
            <w:r>
              <w:t>деятельность</w:t>
            </w:r>
            <w:proofErr w:type="gramEnd"/>
            <w:r>
              <w:t xml:space="preserve"> в учреждении; </w:t>
            </w:r>
          </w:p>
          <w:p w:rsidR="002A4C61" w:rsidRDefault="00BD6FFF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</w:pPr>
            <w:proofErr w:type="gramStart"/>
            <w:r>
              <w:t>отвечает</w:t>
            </w:r>
            <w:proofErr w:type="gramEnd"/>
            <w:r>
              <w:t xml:space="preserve"> за проведение медицинской и оздоровительной работы в учреждении. </w:t>
            </w:r>
          </w:p>
        </w:tc>
      </w:tr>
      <w:tr w:rsidR="002A4C61">
        <w:trPr>
          <w:trHeight w:val="241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33" w:lineRule="auto"/>
              <w:ind w:left="0" w:right="147" w:firstLine="0"/>
            </w:pPr>
            <w:r>
              <w:t xml:space="preserve">Каковы основные формы </w:t>
            </w:r>
            <w:proofErr w:type="gramStart"/>
            <w:r>
              <w:t>координации  деятельности</w:t>
            </w:r>
            <w:proofErr w:type="gramEnd"/>
            <w:r>
              <w:t xml:space="preserve"> аппарата управления образовательного учреждения. </w:t>
            </w:r>
          </w:p>
          <w:p w:rsidR="002A4C61" w:rsidRDefault="00BD6FFF">
            <w:pPr>
              <w:spacing w:line="240" w:lineRule="auto"/>
              <w:ind w:left="0" w:firstLine="0"/>
              <w:jc w:val="left"/>
            </w:pPr>
            <w:r>
              <w:t xml:space="preserve"> 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(Приложение)</w:t>
            </w:r>
            <w:r>
              <w:t xml:space="preserve">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line="232" w:lineRule="auto"/>
              <w:ind w:left="0" w:firstLine="0"/>
              <w:jc w:val="left"/>
            </w:pPr>
            <w:r>
              <w:t xml:space="preserve">Основными формами координации деятельности аппарата управления являются: </w:t>
            </w:r>
          </w:p>
          <w:p w:rsidR="002A4C61" w:rsidRDefault="00BD6FFF">
            <w:pPr>
              <w:numPr>
                <w:ilvl w:val="0"/>
                <w:numId w:val="10"/>
              </w:numPr>
              <w:spacing w:after="43" w:line="240" w:lineRule="auto"/>
              <w:ind w:hanging="142"/>
              <w:jc w:val="left"/>
            </w:pPr>
            <w:proofErr w:type="gramStart"/>
            <w:r>
              <w:t>общее</w:t>
            </w:r>
            <w:proofErr w:type="gramEnd"/>
            <w:r>
              <w:t xml:space="preserve"> собрание трудового коллектива </w:t>
            </w:r>
          </w:p>
          <w:p w:rsidR="002A4C61" w:rsidRDefault="00BD6FFF">
            <w:pPr>
              <w:spacing w:after="42" w:line="240" w:lineRule="auto"/>
              <w:ind w:left="0" w:firstLine="0"/>
              <w:jc w:val="left"/>
            </w:pPr>
            <w:r>
              <w:t xml:space="preserve">-педагогический совет </w:t>
            </w:r>
          </w:p>
          <w:p w:rsidR="002A4C61" w:rsidRDefault="00BD6FFF">
            <w:pPr>
              <w:numPr>
                <w:ilvl w:val="0"/>
                <w:numId w:val="10"/>
              </w:numPr>
              <w:spacing w:after="42" w:line="240" w:lineRule="auto"/>
              <w:ind w:hanging="142"/>
              <w:jc w:val="left"/>
            </w:pPr>
            <w:proofErr w:type="gramStart"/>
            <w:r>
              <w:t>родительский</w:t>
            </w:r>
            <w:proofErr w:type="gramEnd"/>
            <w:r>
              <w:t xml:space="preserve"> комитет </w:t>
            </w:r>
          </w:p>
          <w:p w:rsidR="002A4C61" w:rsidRDefault="00BD6FFF">
            <w:pPr>
              <w:numPr>
                <w:ilvl w:val="0"/>
                <w:numId w:val="10"/>
              </w:numPr>
              <w:spacing w:after="42" w:line="240" w:lineRule="auto"/>
              <w:ind w:hanging="142"/>
              <w:jc w:val="left"/>
            </w:pPr>
            <w:proofErr w:type="gramStart"/>
            <w:r>
              <w:t>управляющий</w:t>
            </w:r>
            <w:proofErr w:type="gramEnd"/>
            <w:r>
              <w:t xml:space="preserve"> совет ДОУ </w:t>
            </w:r>
          </w:p>
          <w:p w:rsidR="002A4C61" w:rsidRDefault="00BD6FFF">
            <w:pPr>
              <w:numPr>
                <w:ilvl w:val="0"/>
                <w:numId w:val="10"/>
              </w:numPr>
              <w:spacing w:after="0" w:line="276" w:lineRule="auto"/>
              <w:ind w:hanging="142"/>
              <w:jc w:val="left"/>
            </w:pPr>
            <w:proofErr w:type="gramStart"/>
            <w:r>
              <w:t>профсоюзный</w:t>
            </w:r>
            <w:proofErr w:type="gramEnd"/>
            <w:r>
              <w:t xml:space="preserve"> комитет </w:t>
            </w:r>
          </w:p>
        </w:tc>
      </w:tr>
      <w:tr w:rsidR="002A4C61">
        <w:trPr>
          <w:trHeight w:val="184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line="240" w:lineRule="auto"/>
              <w:ind w:left="0" w:firstLine="0"/>
              <w:jc w:val="left"/>
            </w:pPr>
            <w:r>
              <w:t xml:space="preserve">Заведующий МБДОУ </w:t>
            </w:r>
          </w:p>
          <w:p w:rsidR="002A4C61" w:rsidRDefault="00BD6FFF">
            <w:pPr>
              <w:spacing w:after="45" w:line="240" w:lineRule="auto"/>
              <w:ind w:left="0" w:firstLine="0"/>
              <w:jc w:val="left"/>
            </w:pPr>
            <w:r>
              <w:t xml:space="preserve">Воспитатели </w:t>
            </w:r>
          </w:p>
          <w:p w:rsidR="002A4C61" w:rsidRDefault="00BD6FFF">
            <w:pPr>
              <w:spacing w:after="0" w:line="276" w:lineRule="auto"/>
              <w:ind w:left="0" w:right="1211" w:firstLine="0"/>
              <w:jc w:val="left"/>
            </w:pPr>
            <w:r>
              <w:t>Младши</w:t>
            </w:r>
            <w:r w:rsidR="005D44C3">
              <w:t>й обслуживающий персонал Дети, Р</w:t>
            </w:r>
            <w:r>
              <w:t xml:space="preserve">одители. </w:t>
            </w:r>
          </w:p>
        </w:tc>
      </w:tr>
      <w:tr w:rsidR="002A4C61">
        <w:trPr>
          <w:trHeight w:val="856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34" w:lineRule="auto"/>
              <w:ind w:left="0" w:right="303" w:firstLine="0"/>
            </w:pPr>
            <w:r>
              <w:lastRenderedPageBreak/>
              <w:t xml:space="preserve">Какова организационная структура системы управления, где показаны все субъекты управления.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5" w:line="240" w:lineRule="auto"/>
              <w:ind w:left="0" w:firstLine="0"/>
            </w:pPr>
            <w:r>
              <w:t xml:space="preserve">Непосредственное управление </w:t>
            </w:r>
            <w:proofErr w:type="spellStart"/>
            <w:r>
              <w:t>МБДОУдетский</w:t>
            </w:r>
            <w:proofErr w:type="spellEnd"/>
            <w:r>
              <w:t xml:space="preserve"> сад № </w:t>
            </w:r>
          </w:p>
          <w:p w:rsidR="002A4C61" w:rsidRDefault="00BD6FFF">
            <w:pPr>
              <w:spacing w:after="0" w:line="234" w:lineRule="auto"/>
              <w:ind w:left="0" w:firstLine="0"/>
              <w:jc w:val="left"/>
            </w:pPr>
            <w:r>
              <w:t xml:space="preserve">25 «Колосок» осуществляет Муниципальное учреждение Отдел образования Администрации Тарасовского района </w:t>
            </w:r>
          </w:p>
          <w:p w:rsidR="002A4C61" w:rsidRDefault="00BD6FFF">
            <w:pPr>
              <w:spacing w:after="46" w:line="240" w:lineRule="auto"/>
              <w:ind w:left="0" w:firstLine="0"/>
              <w:jc w:val="left"/>
            </w:pPr>
            <w:r>
              <w:t xml:space="preserve"> </w:t>
            </w:r>
          </w:p>
          <w:p w:rsidR="002A4C61" w:rsidRDefault="00BD6FFF">
            <w:pPr>
              <w:spacing w:after="45" w:line="234" w:lineRule="auto"/>
              <w:ind w:left="0" w:firstLine="0"/>
              <w:jc w:val="left"/>
            </w:pPr>
            <w:r>
              <w:t xml:space="preserve">Также активное влияние на деятельность МБДОУ оказывают Профсоюз работников образования. </w:t>
            </w:r>
          </w:p>
          <w:p w:rsidR="002A4C61" w:rsidRDefault="00BD6FFF">
            <w:pPr>
              <w:spacing w:after="41" w:line="240" w:lineRule="auto"/>
              <w:ind w:left="0" w:firstLine="0"/>
              <w:jc w:val="left"/>
            </w:pPr>
            <w:r>
              <w:t xml:space="preserve">В состав органов самоуправления ДОУ входят: </w:t>
            </w:r>
          </w:p>
          <w:p w:rsidR="002A4C61" w:rsidRDefault="00BD6FFF">
            <w:pPr>
              <w:numPr>
                <w:ilvl w:val="0"/>
                <w:numId w:val="11"/>
              </w:numPr>
              <w:spacing w:after="42" w:line="240" w:lineRule="auto"/>
              <w:ind w:hanging="139"/>
              <w:jc w:val="left"/>
            </w:pPr>
            <w:r>
              <w:t xml:space="preserve">Общее собрание </w:t>
            </w:r>
          </w:p>
          <w:p w:rsidR="002A4C61" w:rsidRDefault="00BD6FFF">
            <w:pPr>
              <w:numPr>
                <w:ilvl w:val="0"/>
                <w:numId w:val="11"/>
              </w:numPr>
              <w:spacing w:after="42" w:line="240" w:lineRule="auto"/>
              <w:ind w:hanging="139"/>
              <w:jc w:val="left"/>
            </w:pPr>
            <w:r>
              <w:t xml:space="preserve">Педагогический совет </w:t>
            </w:r>
          </w:p>
          <w:p w:rsidR="002A4C61" w:rsidRDefault="00BD6FFF">
            <w:pPr>
              <w:numPr>
                <w:ilvl w:val="0"/>
                <w:numId w:val="11"/>
              </w:numPr>
              <w:spacing w:after="42" w:line="240" w:lineRule="auto"/>
              <w:ind w:hanging="139"/>
              <w:jc w:val="left"/>
            </w:pPr>
            <w:r>
              <w:t xml:space="preserve">Профсоюзный комитет </w:t>
            </w:r>
          </w:p>
          <w:p w:rsidR="002A4C61" w:rsidRDefault="00BD6FFF">
            <w:pPr>
              <w:numPr>
                <w:ilvl w:val="0"/>
                <w:numId w:val="11"/>
              </w:numPr>
              <w:spacing w:after="46" w:line="240" w:lineRule="auto"/>
              <w:ind w:hanging="139"/>
              <w:jc w:val="left"/>
            </w:pPr>
            <w:r>
              <w:t xml:space="preserve">Родительский комитет </w:t>
            </w:r>
          </w:p>
          <w:p w:rsidR="002A4C61" w:rsidRDefault="00BD6FFF">
            <w:pPr>
              <w:spacing w:after="40" w:line="234" w:lineRule="auto"/>
              <w:ind w:left="0" w:firstLine="0"/>
              <w:jc w:val="left"/>
            </w:pPr>
            <w:r>
              <w:t xml:space="preserve">Руководство дошкольным образовательным учреждением регламентируется нормативно – правовыми и локальными документами. </w:t>
            </w:r>
          </w:p>
          <w:p w:rsidR="002A4C61" w:rsidRDefault="00BD6FFF">
            <w:pPr>
              <w:spacing w:after="42" w:line="234" w:lineRule="auto"/>
              <w:ind w:left="0" w:firstLine="0"/>
            </w:pPr>
            <w:r>
              <w:t xml:space="preserve">·        Федеральным </w:t>
            </w:r>
            <w:proofErr w:type="gramStart"/>
            <w:r>
              <w:t>законом  «</w:t>
            </w:r>
            <w:proofErr w:type="gramEnd"/>
            <w:r>
              <w:t xml:space="preserve">Об образовании». ·        Федеральным </w:t>
            </w:r>
            <w:proofErr w:type="gramStart"/>
            <w:r>
              <w:t>законом  «</w:t>
            </w:r>
            <w:proofErr w:type="gramEnd"/>
            <w:r>
              <w:t xml:space="preserve">Об основных гарантиях прав ребенка Российской Федерации». ·        Конвенцией ООН о правах ребенка. ·        Типовым положением о дошкольном образовательном учреждении. </w:t>
            </w:r>
          </w:p>
          <w:p w:rsidR="002A4C61" w:rsidRDefault="00BD6FFF">
            <w:pPr>
              <w:spacing w:after="34" w:line="234" w:lineRule="auto"/>
              <w:ind w:left="0" w:firstLine="0"/>
              <w:jc w:val="left"/>
            </w:pPr>
            <w:r>
              <w:t xml:space="preserve">·        </w:t>
            </w:r>
            <w:proofErr w:type="spellStart"/>
            <w:r>
              <w:t>Санитарно</w:t>
            </w:r>
            <w:proofErr w:type="spellEnd"/>
            <w:r>
              <w:t xml:space="preserve"> -эпидемиологическими правилами и нормативами для ДОУ. </w:t>
            </w:r>
          </w:p>
          <w:p w:rsidR="002A4C61" w:rsidRDefault="00BD6FFF">
            <w:pPr>
              <w:spacing w:after="39" w:line="240" w:lineRule="auto"/>
              <w:ind w:left="0" w:firstLine="0"/>
              <w:jc w:val="left"/>
            </w:pPr>
            <w:r>
              <w:t xml:space="preserve">·        </w:t>
            </w:r>
            <w:proofErr w:type="gramStart"/>
            <w:r>
              <w:t>Уставом  МБДОУ</w:t>
            </w:r>
            <w:proofErr w:type="gramEnd"/>
            <w:r>
              <w:t xml:space="preserve">. </w:t>
            </w:r>
          </w:p>
          <w:p w:rsidR="002A4C61" w:rsidRDefault="00BD6FFF">
            <w:pPr>
              <w:spacing w:after="39" w:line="240" w:lineRule="auto"/>
              <w:ind w:left="0" w:firstLine="0"/>
              <w:jc w:val="left"/>
            </w:pPr>
            <w:r>
              <w:t xml:space="preserve">·        Договором между </w:t>
            </w:r>
            <w:proofErr w:type="gramStart"/>
            <w:r>
              <w:t>МБДОУ  и</w:t>
            </w:r>
            <w:proofErr w:type="gramEnd"/>
            <w:r>
              <w:t xml:space="preserve"> родителями. </w:t>
            </w:r>
          </w:p>
          <w:p w:rsidR="002A4C61" w:rsidRDefault="00BD6FFF">
            <w:pPr>
              <w:spacing w:after="41" w:line="234" w:lineRule="auto"/>
              <w:ind w:left="0" w:right="72" w:firstLine="0"/>
              <w:jc w:val="left"/>
            </w:pPr>
            <w:r>
              <w:t xml:space="preserve">·        Договором между </w:t>
            </w:r>
            <w:proofErr w:type="gramStart"/>
            <w:r>
              <w:t>МБДОУ  и</w:t>
            </w:r>
            <w:proofErr w:type="gramEnd"/>
            <w:r>
              <w:t xml:space="preserve"> Учредителем</w:t>
            </w:r>
            <w:r>
              <w:rPr>
                <w:i/>
              </w:rPr>
              <w:t>.</w:t>
            </w:r>
            <w:r>
              <w:t xml:space="preserve"> ·        Трудовыми договорами между администрацией и работниками. </w:t>
            </w:r>
          </w:p>
          <w:p w:rsidR="002A4C61" w:rsidRDefault="00BD6FFF">
            <w:pPr>
              <w:spacing w:after="39" w:line="240" w:lineRule="auto"/>
              <w:ind w:left="0" w:firstLine="0"/>
              <w:jc w:val="left"/>
            </w:pPr>
            <w:r>
              <w:t xml:space="preserve">·        Правилами внутреннего трудового распорядка. </w:t>
            </w:r>
          </w:p>
          <w:p w:rsidR="002A4C61" w:rsidRDefault="00BD6FFF">
            <w:pPr>
              <w:spacing w:after="40" w:line="240" w:lineRule="auto"/>
              <w:ind w:left="0" w:firstLine="0"/>
              <w:jc w:val="left"/>
            </w:pPr>
            <w:r>
              <w:t xml:space="preserve">·        Положением </w:t>
            </w:r>
            <w:proofErr w:type="gramStart"/>
            <w:r>
              <w:t>Педагогического  совета</w:t>
            </w:r>
            <w:proofErr w:type="gramEnd"/>
            <w:r>
              <w:t xml:space="preserve">.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·        Положением о родительском комитете. </w:t>
            </w:r>
          </w:p>
        </w:tc>
      </w:tr>
    </w:tbl>
    <w:p w:rsidR="002A4C61" w:rsidRDefault="00BD6FFF">
      <w:r>
        <w:rPr>
          <w:b/>
        </w:rPr>
        <w:t>Вывод</w:t>
      </w:r>
      <w:r>
        <w:t xml:space="preserve">: Система управления Муниципального бюджетного дошкольного образовательного учреждения детского сада №25 «Колосок» Тарасовского района, Ростовской </w:t>
      </w:r>
      <w:proofErr w:type="gramStart"/>
      <w:r>
        <w:t>области  ведется</w:t>
      </w:r>
      <w:proofErr w:type="gramEnd"/>
      <w:r>
        <w:t xml:space="preserve"> в соответствие с  существующей нормативно-правовой базой  всех уровней управления дошкольным образованием, со структурой управления и имеет  положительную  динамику результативности управления. </w:t>
      </w:r>
    </w:p>
    <w:p w:rsidR="002A4C61" w:rsidRDefault="00BD6FFF">
      <w:pPr>
        <w:numPr>
          <w:ilvl w:val="1"/>
          <w:numId w:val="2"/>
        </w:numPr>
        <w:spacing w:after="37" w:line="243" w:lineRule="auto"/>
        <w:ind w:hanging="420"/>
        <w:jc w:val="left"/>
      </w:pPr>
      <w:r>
        <w:rPr>
          <w:b/>
        </w:rPr>
        <w:t>Контингент воспитанников дошкольного образовательного учреждения</w:t>
      </w:r>
      <w:r>
        <w:t xml:space="preserve"> </w:t>
      </w:r>
    </w:p>
    <w:tbl>
      <w:tblPr>
        <w:tblStyle w:val="TableGrid"/>
        <w:tblW w:w="9002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88"/>
        <w:gridCol w:w="5514"/>
      </w:tblGrid>
      <w:tr w:rsidR="002A4C61">
        <w:trPr>
          <w:trHeight w:val="1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t>Состав воспитанников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5D44C3">
            <w:pPr>
              <w:spacing w:after="0" w:line="276" w:lineRule="auto"/>
              <w:ind w:left="0" w:firstLine="0"/>
            </w:pPr>
            <w:r>
              <w:t xml:space="preserve">В </w:t>
            </w:r>
            <w:proofErr w:type="gramStart"/>
            <w:r w:rsidR="008C78C7">
              <w:t>2018</w:t>
            </w:r>
            <w:r w:rsidR="00BD6FFF">
              <w:t xml:space="preserve">  году</w:t>
            </w:r>
            <w:proofErr w:type="gramEnd"/>
            <w:r w:rsidR="00BD6FFF">
              <w:t xml:space="preserve"> функционировала 1 разновозрастная группа, ко</w:t>
            </w:r>
            <w:r>
              <w:t>торую посещали  18</w:t>
            </w:r>
            <w:r w:rsidR="004F0D77">
              <w:t xml:space="preserve"> детей из них 7</w:t>
            </w:r>
            <w:r w:rsidR="00BD6FFF">
              <w:t xml:space="preserve"> девочек, </w:t>
            </w:r>
            <w:r>
              <w:t>11</w:t>
            </w:r>
            <w:r w:rsidR="004F0D77">
              <w:t xml:space="preserve"> мальчиков. В школу выпущено 11</w:t>
            </w:r>
            <w:r w:rsidR="00BD6FFF">
              <w:t xml:space="preserve"> дошкольников. В новом учебном </w:t>
            </w:r>
            <w:proofErr w:type="gramStart"/>
            <w:r w:rsidR="00BD6FFF">
              <w:t>году  группа</w:t>
            </w:r>
            <w:proofErr w:type="gramEnd"/>
            <w:r w:rsidR="00BD6FFF">
              <w:t xml:space="preserve"> укомплектована списочным составом 18 детей.</w:t>
            </w:r>
            <w:r w:rsidR="00BD6FFF">
              <w:rPr>
                <w:sz w:val="21"/>
              </w:rPr>
              <w:t xml:space="preserve"> </w:t>
            </w:r>
          </w:p>
        </w:tc>
      </w:tr>
      <w:tr w:rsidR="002A4C61">
        <w:trPr>
          <w:trHeight w:val="76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84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Социальный состав семей воспитанников </w:t>
            </w:r>
            <w:r w:rsidR="004F0D77">
              <w:rPr>
                <w:i/>
              </w:rPr>
              <w:t>(данные на сентябрь 2018</w:t>
            </w:r>
            <w:r>
              <w:rPr>
                <w:i/>
              </w:rPr>
              <w:t xml:space="preserve"> г.)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35" w:line="240" w:lineRule="auto"/>
              <w:ind w:left="0" w:firstLine="0"/>
              <w:jc w:val="left"/>
            </w:pPr>
            <w:r>
              <w:t>Полная семья – 80%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37" w:line="240" w:lineRule="auto"/>
              <w:ind w:left="0" w:firstLine="0"/>
              <w:jc w:val="left"/>
            </w:pPr>
            <w:r>
              <w:t>Неполная семья – 20%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Многодетная семья – 25%</w:t>
            </w:r>
            <w:r>
              <w:rPr>
                <w:sz w:val="21"/>
              </w:rPr>
              <w:t xml:space="preserve"> </w:t>
            </w:r>
          </w:p>
        </w:tc>
      </w:tr>
    </w:tbl>
    <w:p w:rsidR="002A4C61" w:rsidRDefault="00BD6FFF">
      <w:pPr>
        <w:spacing w:after="54" w:line="240" w:lineRule="auto"/>
        <w:ind w:left="0" w:firstLine="0"/>
        <w:jc w:val="left"/>
      </w:pPr>
      <w:r>
        <w:t xml:space="preserve"> </w:t>
      </w:r>
    </w:p>
    <w:p w:rsidR="002A4C61" w:rsidRDefault="00BD6FFF">
      <w:pPr>
        <w:numPr>
          <w:ilvl w:val="1"/>
          <w:numId w:val="2"/>
        </w:numPr>
        <w:spacing w:after="37" w:line="243" w:lineRule="auto"/>
        <w:ind w:hanging="420"/>
        <w:jc w:val="left"/>
      </w:pPr>
      <w:r>
        <w:rPr>
          <w:b/>
        </w:rPr>
        <w:lastRenderedPageBreak/>
        <w:t xml:space="preserve">Содержание образовательной деятельности и </w:t>
      </w:r>
      <w:proofErr w:type="gramStart"/>
      <w:r>
        <w:rPr>
          <w:b/>
        </w:rPr>
        <w:t xml:space="preserve">характеристика  </w:t>
      </w:r>
      <w:proofErr w:type="spellStart"/>
      <w:r>
        <w:rPr>
          <w:b/>
        </w:rPr>
        <w:t>воспитательно</w:t>
      </w:r>
      <w:proofErr w:type="spellEnd"/>
      <w:proofErr w:type="gramEnd"/>
      <w:r w:rsidR="005D44C3">
        <w:rPr>
          <w:b/>
        </w:rPr>
        <w:t xml:space="preserve"> -</w:t>
      </w:r>
      <w:r>
        <w:rPr>
          <w:b/>
        </w:rPr>
        <w:t xml:space="preserve">образовательного процесса </w:t>
      </w:r>
      <w:r>
        <w:t xml:space="preserve"> </w:t>
      </w:r>
    </w:p>
    <w:p w:rsidR="002A4C61" w:rsidRDefault="00BD6FFF">
      <w:r>
        <w:t xml:space="preserve">В детском саду № 25 «Колосок»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2A4C61" w:rsidRDefault="00BD6FFF" w:rsidP="005D44C3">
      <w: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</w:t>
      </w:r>
      <w:proofErr w:type="spellStart"/>
      <w:r>
        <w:t>Художественноэстетическое</w:t>
      </w:r>
      <w:proofErr w:type="spellEnd"/>
      <w:r>
        <w:t xml:space="preserve">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  </w:t>
      </w:r>
      <w:proofErr w:type="gramStart"/>
      <w:r>
        <w:t xml:space="preserve">мероприятия;   </w:t>
      </w:r>
      <w:proofErr w:type="gramEnd"/>
      <w:r>
        <w:t xml:space="preserve">индивидуальная   и   подгрупповая   работа;    </w:t>
      </w:r>
      <w:proofErr w:type="spellStart"/>
      <w:r>
        <w:t>самостоятель</w:t>
      </w:r>
      <w:proofErr w:type="spellEnd"/>
      <w:r>
        <w:t xml:space="preserve"> </w:t>
      </w:r>
      <w:proofErr w:type="spellStart"/>
      <w:r>
        <w:t>ная</w:t>
      </w:r>
      <w:proofErr w:type="spellEnd"/>
      <w:r>
        <w:t xml:space="preserve"> деятельность; проектная деятельность, опыты и экспериментирование. </w:t>
      </w:r>
    </w:p>
    <w:p w:rsidR="002A4C61" w:rsidRDefault="00BD6FFF">
      <w:r>
        <w:t>Содержание образовательного процесса в МБДОУ определяется образовательной программой дошкольного образования</w:t>
      </w:r>
      <w:proofErr w:type="gramStart"/>
      <w:r>
        <w:t xml:space="preserve">   «</w:t>
      </w:r>
      <w:proofErr w:type="gramEnd"/>
      <w:r>
        <w:t xml:space="preserve">Детство» под редакцией Т. И. Бабаева, А.Г. </w:t>
      </w:r>
    </w:p>
    <w:p w:rsidR="002A4C61" w:rsidRDefault="00BD6FFF">
      <w:r>
        <w:t xml:space="preserve">Гогоберидзе.  </w:t>
      </w:r>
    </w:p>
    <w:p w:rsidR="002A4C61" w:rsidRDefault="00BD6FFF">
      <w:pPr>
        <w:spacing w:after="37" w:line="243" w:lineRule="auto"/>
        <w:jc w:val="left"/>
      </w:pPr>
      <w:r>
        <w:rPr>
          <w:b/>
        </w:rPr>
        <w:t xml:space="preserve">           Педагогические технологии:</w:t>
      </w:r>
      <w:r>
        <w:t xml:space="preserve"> </w:t>
      </w:r>
    </w:p>
    <w:p w:rsidR="002A4C61" w:rsidRDefault="00BD6FFF">
      <w:pPr>
        <w:numPr>
          <w:ilvl w:val="0"/>
          <w:numId w:val="3"/>
        </w:numPr>
        <w:ind w:hanging="139"/>
      </w:pPr>
      <w:proofErr w:type="gramStart"/>
      <w:r>
        <w:t>проектный</w:t>
      </w:r>
      <w:proofErr w:type="gramEnd"/>
      <w:r>
        <w:t xml:space="preserve"> метод </w:t>
      </w:r>
    </w:p>
    <w:p w:rsidR="002A4C61" w:rsidRDefault="00BD6FFF">
      <w:pPr>
        <w:numPr>
          <w:ilvl w:val="0"/>
          <w:numId w:val="3"/>
        </w:numPr>
        <w:ind w:hanging="139"/>
      </w:pPr>
      <w:proofErr w:type="gramStart"/>
      <w:r>
        <w:t>интегрированный</w:t>
      </w:r>
      <w:proofErr w:type="gramEnd"/>
      <w:r>
        <w:t xml:space="preserve"> подход </w:t>
      </w:r>
    </w:p>
    <w:p w:rsidR="002A4C61" w:rsidRDefault="00BD6FFF">
      <w:pPr>
        <w:numPr>
          <w:ilvl w:val="0"/>
          <w:numId w:val="3"/>
        </w:numPr>
        <w:ind w:hanging="139"/>
      </w:pPr>
      <w:proofErr w:type="gramStart"/>
      <w:r>
        <w:t>проблемный</w:t>
      </w:r>
      <w:proofErr w:type="gramEnd"/>
      <w:r>
        <w:t xml:space="preserve"> метод обучения </w:t>
      </w:r>
    </w:p>
    <w:p w:rsidR="002A4C61" w:rsidRDefault="00BD6FFF">
      <w:pPr>
        <w:numPr>
          <w:ilvl w:val="0"/>
          <w:numId w:val="3"/>
        </w:numPr>
        <w:ind w:hanging="139"/>
      </w:pPr>
      <w:proofErr w:type="gramStart"/>
      <w:r>
        <w:t>информационно</w:t>
      </w:r>
      <w:proofErr w:type="gramEnd"/>
      <w:r>
        <w:t xml:space="preserve">-коммуникационные технологии. </w:t>
      </w:r>
    </w:p>
    <w:p w:rsidR="002A4C61" w:rsidRDefault="00BD6FFF">
      <w:pPr>
        <w:spacing w:after="327"/>
      </w:pPr>
      <w:r>
        <w:t xml:space="preserve">      Дошкольное образовательное учреждение поддерживает прочные отношения с социальными учреждениями: </w:t>
      </w:r>
    </w:p>
    <w:p w:rsidR="002A4C61" w:rsidRDefault="00BD6FFF">
      <w:pPr>
        <w:numPr>
          <w:ilvl w:val="0"/>
          <w:numId w:val="4"/>
        </w:numPr>
        <w:ind w:hanging="360"/>
      </w:pPr>
      <w:r>
        <w:t xml:space="preserve">МБОУ </w:t>
      </w:r>
      <w:proofErr w:type="spellStart"/>
      <w:r>
        <w:t>Большинская</w:t>
      </w:r>
      <w:proofErr w:type="spellEnd"/>
      <w:r>
        <w:t xml:space="preserve"> СОШ </w:t>
      </w:r>
    </w:p>
    <w:p w:rsidR="002A4C61" w:rsidRDefault="00BD6FFF">
      <w:pPr>
        <w:numPr>
          <w:ilvl w:val="0"/>
          <w:numId w:val="4"/>
        </w:numPr>
        <w:ind w:hanging="360"/>
      </w:pPr>
      <w:r>
        <w:t xml:space="preserve">ГИБДД Тарасовского района </w:t>
      </w:r>
    </w:p>
    <w:p w:rsidR="002A4C61" w:rsidRDefault="00BD6FFF">
      <w:pPr>
        <w:numPr>
          <w:ilvl w:val="0"/>
          <w:numId w:val="4"/>
        </w:numPr>
        <w:ind w:hanging="360"/>
      </w:pPr>
      <w:r>
        <w:t xml:space="preserve">Администрация </w:t>
      </w:r>
      <w:proofErr w:type="spellStart"/>
      <w:r>
        <w:t>Большинского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</w:t>
      </w:r>
    </w:p>
    <w:p w:rsidR="002A4C61" w:rsidRDefault="00BD6FFF">
      <w:pPr>
        <w:ind w:left="190"/>
      </w:pPr>
      <w:r>
        <w:t xml:space="preserve">Дошкольное учреждение осуществляет преемственность с МБОУ </w:t>
      </w:r>
      <w:proofErr w:type="spellStart"/>
      <w:r>
        <w:t>Большинская</w:t>
      </w:r>
      <w:proofErr w:type="spellEnd"/>
      <w:r>
        <w:t xml:space="preserve"> СОШ.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</w:p>
    <w:p w:rsidR="002A4C61" w:rsidRDefault="00BD6FFF">
      <w:r>
        <w:t xml:space="preserve">— Отслеживалась адаптация выпускников детского сада </w:t>
      </w:r>
    </w:p>
    <w:p w:rsidR="002A4C61" w:rsidRDefault="00BD6FFF">
      <w:r>
        <w:t xml:space="preserve">— Проводилась диагностика готовности детей к школе </w:t>
      </w:r>
    </w:p>
    <w:p w:rsidR="002A4C61" w:rsidRDefault="00BD6FFF">
      <w:r>
        <w:t xml:space="preserve">— Экскурсии различной направленности </w:t>
      </w:r>
    </w:p>
    <w:p w:rsidR="002A4C61" w:rsidRDefault="00BD6FFF">
      <w:pPr>
        <w:spacing w:after="0" w:line="240" w:lineRule="auto"/>
        <w:ind w:left="0" w:firstLine="0"/>
        <w:jc w:val="left"/>
      </w:pPr>
      <w:r>
        <w:t xml:space="preserve"> </w:t>
      </w:r>
    </w:p>
    <w:p w:rsidR="002A4C61" w:rsidRDefault="00BD6FFF">
      <w:proofErr w:type="spellStart"/>
      <w:r>
        <w:t>Воспитательно</w:t>
      </w:r>
      <w:proofErr w:type="spellEnd"/>
      <w:r>
        <w:t xml:space="preserve">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</w:t>
      </w:r>
      <w:r>
        <w:lastRenderedPageBreak/>
        <w:t xml:space="preserve">образовательной деятельности, прогулок и самостоятельной деятельности воспитанников. Планируя и осуществляя </w:t>
      </w:r>
      <w:proofErr w:type="spellStart"/>
      <w:r>
        <w:t>воспитательно</w:t>
      </w:r>
      <w:proofErr w:type="spellEnd"/>
      <w:r>
        <w:t xml:space="preserve">-образовательный процесс, педагогический коллектив опирается на нормативные документы: </w:t>
      </w:r>
    </w:p>
    <w:p w:rsidR="002A4C61" w:rsidRDefault="00BD6FFF">
      <w:pPr>
        <w:numPr>
          <w:ilvl w:val="0"/>
          <w:numId w:val="5"/>
        </w:numPr>
        <w:ind w:hanging="360"/>
      </w:pPr>
      <w:r>
        <w:t xml:space="preserve">Федеральный закон от 29.12.2012 г. № 273-ФЗ «Об образовании в РФ» </w:t>
      </w:r>
    </w:p>
    <w:p w:rsidR="002A4C61" w:rsidRDefault="00BD6FFF">
      <w:pPr>
        <w:numPr>
          <w:ilvl w:val="0"/>
          <w:numId w:val="5"/>
        </w:numPr>
        <w:ind w:hanging="360"/>
      </w:pPr>
      <w: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t>ПиН</w:t>
      </w:r>
      <w:proofErr w:type="spellEnd"/>
      <w: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организации </w:t>
      </w:r>
    </w:p>
    <w:p w:rsidR="002A4C61" w:rsidRDefault="00BD6FFF">
      <w:pPr>
        <w:numPr>
          <w:ilvl w:val="0"/>
          <w:numId w:val="5"/>
        </w:numPr>
        <w:ind w:hanging="36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17.10.2013 г. №1155 «Об утверждении федерального государственного образовательного стандарта дошкольного образования» </w:t>
      </w:r>
    </w:p>
    <w:p w:rsidR="002A4C61" w:rsidRDefault="00BD6FFF">
      <w: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 </w:t>
      </w:r>
    </w:p>
    <w:p w:rsidR="002A4C61" w:rsidRDefault="00BD6FFF">
      <w:r>
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</w:t>
      </w:r>
    </w:p>
    <w:p w:rsidR="002A4C61" w:rsidRDefault="00BD6FFF">
      <w:r>
        <w:t xml:space="preserve">Продолжительность учебного года с сентября </w:t>
      </w:r>
      <w:proofErr w:type="gramStart"/>
      <w:r>
        <w:t>по  май</w:t>
      </w:r>
      <w:proofErr w:type="gramEnd"/>
      <w:r>
        <w:t xml:space="preserve">. 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</w:t>
      </w:r>
    </w:p>
    <w:p w:rsidR="002A4C61" w:rsidRDefault="00BD6FFF">
      <w:r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процесса: </w:t>
      </w:r>
    </w:p>
    <w:tbl>
      <w:tblPr>
        <w:tblStyle w:val="TableGrid"/>
        <w:tblW w:w="9002" w:type="dxa"/>
        <w:tblInd w:w="-108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2362"/>
        <w:gridCol w:w="2006"/>
        <w:gridCol w:w="241"/>
        <w:gridCol w:w="2240"/>
        <w:gridCol w:w="2153"/>
      </w:tblGrid>
      <w:tr w:rsidR="002A4C61">
        <w:trPr>
          <w:trHeight w:val="562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61" w:rsidRDefault="00BD6FFF">
            <w:pPr>
              <w:spacing w:after="0" w:line="276" w:lineRule="auto"/>
              <w:ind w:left="108" w:firstLine="0"/>
              <w:jc w:val="left"/>
            </w:pPr>
            <w:r>
              <w:t xml:space="preserve">Совместная </w:t>
            </w:r>
            <w:r>
              <w:tab/>
              <w:t xml:space="preserve">деятельность </w:t>
            </w:r>
            <w:r>
              <w:tab/>
              <w:t>детей взрослого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</w:pPr>
            <w:proofErr w:type="gramStart"/>
            <w:r>
              <w:t>и</w:t>
            </w:r>
            <w:proofErr w:type="gramEnd"/>
            <w: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106" w:firstLine="0"/>
              <w:jc w:val="left"/>
            </w:pPr>
            <w:r>
              <w:t>Самостоятельная деятельность детей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6" w:line="240" w:lineRule="auto"/>
              <w:ind w:left="108" w:firstLine="0"/>
            </w:pPr>
            <w:r>
              <w:t xml:space="preserve">Взаимодействие с </w:t>
            </w:r>
          </w:p>
          <w:p w:rsidR="002A4C61" w:rsidRDefault="00BD6FFF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семьей</w:t>
            </w:r>
            <w:proofErr w:type="gramEnd"/>
            <w:r>
              <w:t>, социальными партнерами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111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108" w:firstLine="0"/>
              <w:jc w:val="left"/>
            </w:pPr>
            <w:r>
              <w:t>Непосредственная образовательная деятельность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61" w:rsidRDefault="00BD6FFF">
            <w:pPr>
              <w:spacing w:after="46" w:line="240" w:lineRule="auto"/>
              <w:ind w:left="108" w:firstLine="0"/>
            </w:pPr>
            <w:r>
              <w:t xml:space="preserve">Образовательная </w:t>
            </w:r>
          </w:p>
          <w:p w:rsidR="002A4C61" w:rsidRDefault="00BD6FFF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деятельность</w:t>
            </w:r>
            <w:proofErr w:type="gramEnd"/>
            <w:r>
              <w:t xml:space="preserve"> режимных моментах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19" w:firstLine="0"/>
            </w:pP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</w:tr>
      <w:tr w:rsidR="002A4C6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61" w:rsidRDefault="00BD6FFF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</w:tbl>
    <w:p w:rsidR="002A4C61" w:rsidRDefault="00BD6FFF">
      <w:r>
        <w:t xml:space="preserve">Домашние задания </w:t>
      </w:r>
      <w:proofErr w:type="gramStart"/>
      <w:r>
        <w:t>воспитанникам  не</w:t>
      </w:r>
      <w:proofErr w:type="gramEnd"/>
      <w:r>
        <w:t xml:space="preserve"> задают. </w:t>
      </w:r>
    </w:p>
    <w:p w:rsidR="002A4C61" w:rsidRDefault="00BD6FFF">
      <w:r>
        <w:t>Дополнительное   образование       детей в       МБДОУ детский сад №25 «</w:t>
      </w:r>
      <w:proofErr w:type="gramStart"/>
      <w:r>
        <w:t>Колосок»  отсутствует</w:t>
      </w:r>
      <w:proofErr w:type="gramEnd"/>
      <w:r>
        <w:t xml:space="preserve">. Учебной перегрузки нет. </w:t>
      </w:r>
    </w:p>
    <w:p w:rsidR="002A4C61" w:rsidRDefault="00BD6FFF">
      <w:proofErr w:type="gramStart"/>
      <w:r>
        <w:t>Организованная  в</w:t>
      </w:r>
      <w:proofErr w:type="gramEnd"/>
      <w:r>
        <w:t xml:space="preserve"> 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 </w:t>
      </w:r>
    </w:p>
    <w:p w:rsidR="002A4C61" w:rsidRDefault="00BD6FFF">
      <w:r>
        <w:t xml:space="preserve">Взаимодействие с родителями коллектив МБДОУ </w:t>
      </w:r>
      <w:proofErr w:type="gramStart"/>
      <w:r>
        <w:t>строит  на</w:t>
      </w:r>
      <w:proofErr w:type="gramEnd"/>
      <w:r>
        <w:t xml:space="preserve"> принципе сотрудничества. </w:t>
      </w:r>
    </w:p>
    <w:p w:rsidR="002A4C61" w:rsidRDefault="00BD6FFF">
      <w:r>
        <w:t xml:space="preserve">При этом решаются приоритетные задачи: </w:t>
      </w:r>
    </w:p>
    <w:p w:rsidR="002A4C61" w:rsidRDefault="00BD6FFF">
      <w:pPr>
        <w:spacing w:after="326"/>
      </w:pPr>
      <w:r>
        <w:t xml:space="preserve">-  повышение педагогической культуры родителей;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приобщение</w:t>
      </w:r>
      <w:proofErr w:type="gramEnd"/>
      <w:r>
        <w:t xml:space="preserve"> родителей к участию в жизни детского сада;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изучение</w:t>
      </w:r>
      <w:proofErr w:type="gramEnd"/>
      <w:r>
        <w:t xml:space="preserve"> семьи и установление контактов с ее членами для согласования воспитательных воздействий на ребенка. </w:t>
      </w:r>
    </w:p>
    <w:p w:rsidR="002A4C61" w:rsidRDefault="00BD6FFF">
      <w:pPr>
        <w:spacing w:after="325"/>
      </w:pPr>
      <w:r>
        <w:t xml:space="preserve">Для решения этих задач используются различные формы работы: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анкетирование</w:t>
      </w:r>
      <w:proofErr w:type="gramEnd"/>
      <w:r>
        <w:t xml:space="preserve">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lastRenderedPageBreak/>
        <w:t>наглядная</w:t>
      </w:r>
      <w:proofErr w:type="gramEnd"/>
      <w:r>
        <w:t xml:space="preserve"> информация;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выставки</w:t>
      </w:r>
      <w:proofErr w:type="gramEnd"/>
      <w:r>
        <w:t xml:space="preserve"> совместных работ;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групповые</w:t>
      </w:r>
      <w:proofErr w:type="gramEnd"/>
      <w:r>
        <w:t xml:space="preserve"> родительские собрания, консультации;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проведение</w:t>
      </w:r>
      <w:proofErr w:type="gramEnd"/>
      <w:r>
        <w:t xml:space="preserve"> совместных мероприятий для детей и родителей;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посещение</w:t>
      </w:r>
      <w:proofErr w:type="gramEnd"/>
      <w:r>
        <w:t xml:space="preserve"> открытых мероприятий и участие в них; </w:t>
      </w:r>
    </w:p>
    <w:p w:rsidR="002A4C61" w:rsidRDefault="00BD6FFF">
      <w:pPr>
        <w:numPr>
          <w:ilvl w:val="0"/>
          <w:numId w:val="6"/>
        </w:numPr>
        <w:ind w:hanging="360"/>
      </w:pPr>
      <w:proofErr w:type="gramStart"/>
      <w:r>
        <w:t>участие</w:t>
      </w:r>
      <w:proofErr w:type="gramEnd"/>
      <w:r>
        <w:t xml:space="preserve"> родителей в совместных, образовательных, творческих проектах; </w:t>
      </w: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заключение договоров с родителями вновь поступивших детей. </w:t>
      </w:r>
    </w:p>
    <w:p w:rsidR="002A4C61" w:rsidRDefault="00BD6FFF">
      <w:pPr>
        <w:ind w:left="-15" w:firstLine="180"/>
      </w:pPr>
      <w:r>
        <w:t xml:space="preserve">Работает консультативная служба специалистов: педагога-психолога, музыкального руководителя.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</w:t>
      </w:r>
      <w:proofErr w:type="gramStart"/>
      <w:r>
        <w:t>кабинете  организовывались</w:t>
      </w:r>
      <w:proofErr w:type="gramEnd"/>
      <w:r>
        <w:t xml:space="preserve"> постоянно действующие выставки новинок методической литературы, постоянно оформлялись информационные  стенды. </w:t>
      </w:r>
    </w:p>
    <w:p w:rsidR="002A4C61" w:rsidRDefault="00BD6FFF">
      <w:pPr>
        <w:ind w:left="-15" w:firstLine="708"/>
      </w:pPr>
      <w:r>
        <w:rPr>
          <w:b/>
        </w:rPr>
        <w:t>Вывод:</w:t>
      </w:r>
      <w:r>
        <w:t xml:space="preserve"> </w:t>
      </w:r>
      <w:proofErr w:type="gramStart"/>
      <w:r>
        <w:t>План  образовательной</w:t>
      </w:r>
      <w:proofErr w:type="gramEnd"/>
      <w:r>
        <w:t xml:space="preserve">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ДОУ. При составлении плана учтены предельно допустимые нормы учебной нагрузки. </w:t>
      </w:r>
    </w:p>
    <w:p w:rsidR="002A4C61" w:rsidRDefault="00BD6FFF">
      <w:pPr>
        <w:spacing w:after="37" w:line="243" w:lineRule="auto"/>
        <w:jc w:val="left"/>
      </w:pPr>
      <w:r>
        <w:rPr>
          <w:b/>
        </w:rPr>
        <w:t>1.6. Содержание и качество подготовки воспитанников</w:t>
      </w:r>
      <w:r>
        <w:t xml:space="preserve"> </w:t>
      </w:r>
    </w:p>
    <w:p w:rsidR="002A4C61" w:rsidRDefault="00BD6FFF">
      <w:pPr>
        <w:ind w:left="-15" w:firstLine="708"/>
      </w:pPr>
      <w: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2A4C61" w:rsidRDefault="00BD6FFF">
      <w: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 </w:t>
      </w:r>
    </w:p>
    <w:p w:rsidR="002A4C61" w:rsidRDefault="00BD6FFF">
      <w:pPr>
        <w:ind w:left="-15" w:firstLine="708"/>
      </w:pPr>
      <w:r>
        <w:t xml:space="preserve">Результатом осуществления </w:t>
      </w:r>
      <w:proofErr w:type="spellStart"/>
      <w:r>
        <w:t>воспитательно</w:t>
      </w:r>
      <w:proofErr w:type="spellEnd"/>
      <w:r>
        <w:t xml:space="preserve">-образовательного процесса явилась </w:t>
      </w:r>
      <w:proofErr w:type="gramStart"/>
      <w:r>
        <w:t>качественная  подготовка</w:t>
      </w:r>
      <w:proofErr w:type="gramEnd"/>
      <w:r>
        <w:t xml:space="preserve"> детей  к обучению в школе. Готовность дошкольника к обучению в школе характеризует достигнутый уровень психологического развития </w:t>
      </w:r>
      <w:proofErr w:type="gramStart"/>
      <w:r>
        <w:t>до  поступления</w:t>
      </w:r>
      <w:proofErr w:type="gramEnd"/>
      <w:r>
        <w:t xml:space="preserve">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t>здоровьесберегающих</w:t>
      </w:r>
      <w:proofErr w:type="spellEnd"/>
      <w: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>
        <w:rPr>
          <w:b/>
          <w:i/>
        </w:rPr>
        <w:t xml:space="preserve"> </w:t>
      </w:r>
      <w:r>
        <w:t xml:space="preserve"> </w:t>
      </w:r>
    </w:p>
    <w:tbl>
      <w:tblPr>
        <w:tblStyle w:val="TableGrid"/>
        <w:tblW w:w="9002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1635"/>
        <w:gridCol w:w="1002"/>
        <w:gridCol w:w="2766"/>
        <w:gridCol w:w="1275"/>
      </w:tblGrid>
      <w:tr w:rsidR="002A4C61">
        <w:trPr>
          <w:trHeight w:val="83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t>Социальнокоммуникативное</w:t>
            </w:r>
            <w:proofErr w:type="spellEnd"/>
            <w:r>
              <w:t xml:space="preserve"> развитие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Познавательное развитие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2" w:firstLine="0"/>
              <w:jc w:val="left"/>
            </w:pPr>
            <w:r>
              <w:t>Речевое развитие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t>Художественноэстетическое</w:t>
            </w:r>
            <w:proofErr w:type="spellEnd"/>
            <w:r>
              <w:t xml:space="preserve"> развитие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2" w:firstLine="0"/>
              <w:jc w:val="left"/>
            </w:pPr>
            <w:r>
              <w:t>Физическое развитие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84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17" w:line="240" w:lineRule="auto"/>
              <w:ind w:left="2" w:firstLine="0"/>
              <w:jc w:val="left"/>
            </w:pPr>
            <w:r>
              <w:t>В – 44 %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17" w:line="240" w:lineRule="auto"/>
              <w:ind w:left="2" w:firstLine="0"/>
              <w:jc w:val="left"/>
            </w:pPr>
            <w:r>
              <w:t>С – 44 %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2" w:firstLine="0"/>
              <w:jc w:val="left"/>
            </w:pPr>
            <w:r>
              <w:t>Н – 12 %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18" w:line="240" w:lineRule="auto"/>
              <w:ind w:left="0" w:firstLine="0"/>
              <w:jc w:val="left"/>
            </w:pPr>
            <w:r>
              <w:t>В – 81%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22" w:line="240" w:lineRule="auto"/>
              <w:ind w:left="0" w:firstLine="0"/>
              <w:jc w:val="left"/>
            </w:pPr>
            <w:r>
              <w:t>С – 19%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Н – 0%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18" w:line="240" w:lineRule="auto"/>
              <w:ind w:left="2" w:firstLine="0"/>
              <w:jc w:val="left"/>
            </w:pPr>
            <w:r>
              <w:t>В – 38%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19" w:line="240" w:lineRule="auto"/>
              <w:ind w:left="2" w:firstLine="0"/>
              <w:jc w:val="left"/>
            </w:pPr>
            <w:r>
              <w:t>С – 50%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2" w:firstLine="0"/>
              <w:jc w:val="left"/>
            </w:pPr>
            <w:r>
              <w:t>Н – 12%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18" w:line="240" w:lineRule="auto"/>
              <w:ind w:left="2" w:firstLine="0"/>
              <w:jc w:val="left"/>
            </w:pPr>
            <w:r>
              <w:t>В – 44%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19" w:line="240" w:lineRule="auto"/>
              <w:ind w:left="2" w:firstLine="0"/>
              <w:jc w:val="left"/>
            </w:pPr>
            <w:r>
              <w:t>С – 44%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2" w:firstLine="0"/>
              <w:jc w:val="left"/>
            </w:pPr>
            <w:r>
              <w:t>Н – 12%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18" w:line="240" w:lineRule="auto"/>
              <w:ind w:left="2" w:firstLine="0"/>
              <w:jc w:val="left"/>
            </w:pPr>
            <w:r>
              <w:t>В – 44%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19" w:line="240" w:lineRule="auto"/>
              <w:ind w:left="2" w:firstLine="0"/>
              <w:jc w:val="left"/>
            </w:pPr>
            <w:r>
              <w:t>С – 44%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2" w:firstLine="0"/>
              <w:jc w:val="left"/>
            </w:pPr>
            <w:r>
              <w:t>Н – 12%</w:t>
            </w:r>
            <w:r>
              <w:rPr>
                <w:sz w:val="21"/>
              </w:rPr>
              <w:t xml:space="preserve"> </w:t>
            </w:r>
          </w:p>
        </w:tc>
      </w:tr>
    </w:tbl>
    <w:p w:rsidR="002A4C61" w:rsidRDefault="00BD6FFF">
      <w:r>
        <w:rPr>
          <w:b/>
        </w:rPr>
        <w:t xml:space="preserve"> </w:t>
      </w:r>
      <w:r>
        <w:t>Анализ</w:t>
      </w:r>
      <w:r w:rsidR="004F0D77">
        <w:t xml:space="preserve"> готовности детей к школе в 2018</w:t>
      </w:r>
      <w:r>
        <w:t xml:space="preserve"> учебном году </w:t>
      </w:r>
    </w:p>
    <w:p w:rsidR="002A4C61" w:rsidRDefault="004F0D77">
      <w:r>
        <w:t xml:space="preserve">Всего 11 </w:t>
      </w:r>
      <w:proofErr w:type="gramStart"/>
      <w:r w:rsidR="00BD6FFF">
        <w:t>детей  (</w:t>
      </w:r>
      <w:proofErr w:type="gramEnd"/>
      <w:r w:rsidR="00BD6FFF">
        <w:t>100%)</w:t>
      </w:r>
      <w:r w:rsidR="00BD6FFF">
        <w:rPr>
          <w:b/>
        </w:rPr>
        <w:t xml:space="preserve"> </w:t>
      </w:r>
      <w:r w:rsidR="00BD6FFF">
        <w:t xml:space="preserve"> </w:t>
      </w:r>
    </w:p>
    <w:p w:rsidR="002A4C61" w:rsidRDefault="00BD6FFF">
      <w:pPr>
        <w:spacing w:after="41" w:line="240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A4C61" w:rsidRDefault="00BD6FFF">
      <w:proofErr w:type="gramStart"/>
      <w:r>
        <w:rPr>
          <w:b/>
        </w:rPr>
        <w:lastRenderedPageBreak/>
        <w:t xml:space="preserve">Вывод:  </w:t>
      </w:r>
      <w:r>
        <w:t>Результаты</w:t>
      </w:r>
      <w:proofErr w:type="gramEnd"/>
      <w:r>
        <w:t xml:space="preserve"> педагогического анализа показывают преобладание детей с средним и выше среднего  уровнями развития, что говорит об эффективности педагогического процесса в МБДОУ. </w:t>
      </w:r>
    </w:p>
    <w:p w:rsidR="002A4C61" w:rsidRDefault="00BD6FFF">
      <w:pPr>
        <w:spacing w:after="37" w:line="243" w:lineRule="auto"/>
        <w:jc w:val="left"/>
      </w:pPr>
      <w:r>
        <w:rPr>
          <w:b/>
        </w:rPr>
        <w:t>1.7. Качество кадрового обеспечения образовательного учреждения</w:t>
      </w:r>
      <w:r>
        <w:t xml:space="preserve"> </w:t>
      </w:r>
    </w:p>
    <w:p w:rsidR="002A4C61" w:rsidRDefault="00BD6FFF">
      <w:pPr>
        <w:spacing w:after="45" w:line="234" w:lineRule="auto"/>
        <w:ind w:left="-15" w:firstLine="708"/>
        <w:jc w:val="left"/>
      </w:pPr>
      <w:r>
        <w:rPr>
          <w:b/>
        </w:rPr>
        <w:t xml:space="preserve"> </w:t>
      </w:r>
      <w: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прохождения аттестации, повышения квалификации педагогов, прохождения переподготовки воспитателей. </w:t>
      </w:r>
    </w:p>
    <w:p w:rsidR="002A4C61" w:rsidRDefault="00BD6FFF">
      <w:pPr>
        <w:ind w:left="-15" w:firstLine="708"/>
      </w:pPr>
      <w:r>
        <w:t xml:space="preserve">Дошкольное образовательное учреждение укомплектовано кадрами  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2A4C61" w:rsidRDefault="00BD6FFF">
      <w:pPr>
        <w:ind w:left="-15" w:firstLine="708"/>
      </w:pPr>
      <w:r>
        <w:t xml:space="preserve">Одним из важных условий достижения эффективности результатов является сформированная у педагогов потребность в постоянном, профессиональном росте. </w:t>
      </w:r>
    </w:p>
    <w:p w:rsidR="002A4C61" w:rsidRDefault="00BD6FFF">
      <w:r>
        <w:t xml:space="preserve"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 </w:t>
      </w:r>
    </w:p>
    <w:p w:rsidR="002A4C61" w:rsidRDefault="00BD6FFF">
      <w:r>
        <w:t xml:space="preserve"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tbl>
      <w:tblPr>
        <w:tblStyle w:val="TableGrid"/>
        <w:tblW w:w="9002" w:type="dxa"/>
        <w:tblInd w:w="-108" w:type="dxa"/>
        <w:tblCellMar>
          <w:left w:w="108" w:type="dxa"/>
          <w:right w:w="994" w:type="dxa"/>
        </w:tblCellMar>
        <w:tblLook w:val="04A0" w:firstRow="1" w:lastRow="0" w:firstColumn="1" w:lastColumn="0" w:noHBand="0" w:noVBand="1"/>
      </w:tblPr>
      <w:tblGrid>
        <w:gridCol w:w="4563"/>
        <w:gridCol w:w="4439"/>
      </w:tblGrid>
      <w:tr w:rsidR="002A4C61">
        <w:trPr>
          <w:trHeight w:val="804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32" w:lineRule="auto"/>
              <w:ind w:left="0" w:firstLine="0"/>
              <w:jc w:val="left"/>
            </w:pPr>
            <w:r>
              <w:t>Характеристика педагогического коллектива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38" w:line="240" w:lineRule="auto"/>
              <w:ind w:left="0" w:firstLine="0"/>
              <w:jc w:val="left"/>
            </w:pPr>
            <w:r>
              <w:t>Общее количество -2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t>Воспитатель — 2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56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t>Образовательный уровень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5D44C3">
            <w:pPr>
              <w:spacing w:after="40" w:line="240" w:lineRule="auto"/>
              <w:ind w:left="0" w:firstLine="0"/>
              <w:jc w:val="left"/>
            </w:pPr>
            <w:r>
              <w:t>Высшее — 1</w:t>
            </w:r>
            <w:r w:rsidR="00BD6FFF">
              <w:t xml:space="preserve">, </w:t>
            </w:r>
            <w:r w:rsidR="00BD6FFF">
              <w:rPr>
                <w:sz w:val="21"/>
              </w:rPr>
              <w:t xml:space="preserve"> </w:t>
            </w:r>
          </w:p>
          <w:p w:rsidR="002A4C61" w:rsidRDefault="005D44C3">
            <w:pPr>
              <w:spacing w:after="0" w:line="276" w:lineRule="auto"/>
              <w:ind w:left="0" w:firstLine="0"/>
              <w:jc w:val="left"/>
            </w:pPr>
            <w:r>
              <w:t xml:space="preserve">Среднее специальное — </w:t>
            </w:r>
            <w:proofErr w:type="gramStart"/>
            <w:r>
              <w:t>1</w:t>
            </w:r>
            <w:r w:rsidR="00BD6FFF">
              <w:t xml:space="preserve"> ,</w:t>
            </w:r>
            <w:proofErr w:type="gramEnd"/>
            <w:r w:rsidR="00BD6FFF">
              <w:t xml:space="preserve"> </w:t>
            </w:r>
          </w:p>
        </w:tc>
      </w:tr>
      <w:tr w:rsidR="002A4C61">
        <w:trPr>
          <w:trHeight w:val="56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15" w:line="240" w:lineRule="auto"/>
              <w:ind w:left="0" w:firstLine="0"/>
              <w:jc w:val="left"/>
            </w:pPr>
            <w:r>
              <w:t>Уровень квалификации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804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Стаж работы в должности педагога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38" w:line="240" w:lineRule="auto"/>
              <w:ind w:left="0" w:firstLine="0"/>
              <w:jc w:val="left"/>
            </w:pPr>
            <w:r>
              <w:t>До 5 лет –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t xml:space="preserve">До 25 лет — 1 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77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Возрастные показатели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rPr>
                <w:sz w:val="21"/>
              </w:rPr>
              <w:t xml:space="preserve">30-40 -1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t>40-50-1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56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</w:pPr>
            <w:proofErr w:type="gramStart"/>
            <w:r>
              <w:t>Педагоги,  имеющие</w:t>
            </w:r>
            <w:proofErr w:type="gramEnd"/>
            <w:r>
              <w:rPr>
                <w:sz w:val="21"/>
              </w:rPr>
              <w:t xml:space="preserve"> </w:t>
            </w:r>
            <w:r>
              <w:t>ученые степени и ученые звания.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Нет</w:t>
            </w:r>
            <w:r>
              <w:rPr>
                <w:sz w:val="21"/>
              </w:rPr>
              <w:t xml:space="preserve"> </w:t>
            </w:r>
          </w:p>
        </w:tc>
      </w:tr>
    </w:tbl>
    <w:p w:rsidR="002A4C61" w:rsidRDefault="00BD6FFF">
      <w:r>
        <w:rPr>
          <w:b/>
        </w:rPr>
        <w:t xml:space="preserve"> Вывод:</w:t>
      </w:r>
      <w:r>
        <w:t xml:space="preserve"> Анализ соответствия кадрового обеспечения реализации ООП МБДОУ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2A4C61" w:rsidRDefault="00BD6FFF">
      <w:pPr>
        <w:spacing w:after="37" w:line="243" w:lineRule="auto"/>
        <w:jc w:val="left"/>
      </w:pPr>
      <w:r>
        <w:rPr>
          <w:b/>
        </w:rPr>
        <w:t>1.8. Учебно-методическое и библиотечно-информационное обеспечение образовательного учреждения</w:t>
      </w:r>
      <w:r>
        <w:t xml:space="preserve"> </w:t>
      </w:r>
    </w:p>
    <w:p w:rsidR="002A4C61" w:rsidRDefault="00BD6FFF">
      <w:r>
        <w:t xml:space="preserve">В МБДОУ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</w:t>
      </w:r>
    </w:p>
    <w:p w:rsidR="002A4C61" w:rsidRDefault="00BD6FFF">
      <w:r>
        <w:t xml:space="preserve"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</w:t>
      </w:r>
      <w:r>
        <w:lastRenderedPageBreak/>
        <w:t xml:space="preserve">потребности, стимулируют детей на проявление инициативности, активности и самостоятельности. </w:t>
      </w:r>
    </w:p>
    <w:p w:rsidR="002A4C61" w:rsidRDefault="00BD6FFF">
      <w: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 </w:t>
      </w:r>
    </w:p>
    <w:p w:rsidR="002A4C61" w:rsidRDefault="00BD6FFF">
      <w:r>
        <w:t xml:space="preserve"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</w:t>
      </w:r>
      <w:r>
        <w:tab/>
        <w:t xml:space="preserve">и личностного потенциала дошкольников. </w:t>
      </w:r>
    </w:p>
    <w:p w:rsidR="002A4C61" w:rsidRDefault="00BD6FFF">
      <w: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  <w:r>
        <w:rPr>
          <w:b/>
        </w:rPr>
        <w:t xml:space="preserve"> </w:t>
      </w:r>
      <w:r>
        <w:t xml:space="preserve"> </w:t>
      </w:r>
    </w:p>
    <w:p w:rsidR="002A4C61" w:rsidRDefault="00BD6FFF">
      <w:proofErr w:type="gramStart"/>
      <w:r>
        <w:rPr>
          <w:b/>
        </w:rPr>
        <w:t xml:space="preserve">Вывод: </w:t>
      </w:r>
      <w:r>
        <w:t xml:space="preserve"> Анализ</w:t>
      </w:r>
      <w:proofErr w:type="gramEnd"/>
      <w:r>
        <w:t xml:space="preserve"> соответствия оборудования и оснащения методического кабинета принципу необходимости и достаточности для реализации ООП ОО показал, что в методическом кабинете создаются  условия для возможности организации совместной деятельности педагогов и воспитанников. </w:t>
      </w:r>
    </w:p>
    <w:p w:rsidR="002A4C61" w:rsidRDefault="00BD6FFF">
      <w:r>
        <w:t xml:space="preserve">Учебно-методическое обеспечение не полностью соответствует ООП ДО, ФГОС ДО, условиям реализации ООП ОО. </w:t>
      </w:r>
    </w:p>
    <w:p w:rsidR="002A4C61" w:rsidRDefault="00BD6FFF">
      <w:pPr>
        <w:spacing w:after="37" w:line="243" w:lineRule="auto"/>
        <w:jc w:val="left"/>
      </w:pPr>
      <w:r>
        <w:rPr>
          <w:b/>
        </w:rPr>
        <w:t>1.9. Материально-техническая база образовательного учреждения</w:t>
      </w:r>
      <w:r>
        <w:t xml:space="preserve"> </w:t>
      </w:r>
    </w:p>
    <w:tbl>
      <w:tblPr>
        <w:tblStyle w:val="TableGrid"/>
        <w:tblW w:w="9002" w:type="dxa"/>
        <w:tblInd w:w="-108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114"/>
        <w:gridCol w:w="5888"/>
      </w:tblGrid>
      <w:tr w:rsidR="002A4C61">
        <w:trPr>
          <w:trHeight w:val="194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5" w:line="234" w:lineRule="auto"/>
              <w:ind w:left="0" w:firstLine="0"/>
            </w:pPr>
            <w:r>
              <w:t xml:space="preserve">Сведения о наличии зданий и помещений для организации образовательной </w:t>
            </w:r>
            <w:proofErr w:type="gramStart"/>
            <w:r>
              <w:t>деятельности  их</w:t>
            </w:r>
            <w:proofErr w:type="gramEnd"/>
            <w:r>
              <w:t xml:space="preserve"> назначение, площадь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0" w:line="234" w:lineRule="auto"/>
              <w:ind w:left="0" w:firstLine="0"/>
            </w:pPr>
            <w:r>
              <w:t xml:space="preserve">Детский сад, нежилое здание каменной постройки, общей </w:t>
            </w:r>
            <w:proofErr w:type="gramStart"/>
            <w:r>
              <w:t>площадью  121</w:t>
            </w:r>
            <w:proofErr w:type="gramEnd"/>
            <w:r>
              <w:t>,9кв.м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line="240" w:lineRule="auto"/>
              <w:ind w:left="0" w:firstLine="0"/>
              <w:jc w:val="left"/>
            </w:pPr>
            <w:r>
              <w:t>Этажность –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Здание </w:t>
            </w:r>
            <w:proofErr w:type="gramStart"/>
            <w:r>
              <w:t>светлое,  имеется</w:t>
            </w:r>
            <w:proofErr w:type="gramEnd"/>
            <w:r>
              <w:t xml:space="preserve"> печное</w:t>
            </w:r>
            <w:r w:rsidR="004F0D77">
              <w:t xml:space="preserve"> отопление</w:t>
            </w:r>
            <w:r>
              <w:t>, вода, канализация, сантехническое оборудование в удовлетворительном состоянии.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24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6" w:line="234" w:lineRule="auto"/>
              <w:ind w:left="0" w:firstLine="0"/>
              <w:jc w:val="left"/>
            </w:pPr>
            <w:r>
              <w:t xml:space="preserve"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и</w:t>
            </w:r>
            <w:proofErr w:type="gramEnd"/>
            <w:r>
              <w:t xml:space="preserve"> служебных помещений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numPr>
                <w:ilvl w:val="0"/>
                <w:numId w:val="12"/>
              </w:numPr>
              <w:spacing w:after="35" w:line="240" w:lineRule="auto"/>
              <w:ind w:hanging="139"/>
              <w:jc w:val="left"/>
            </w:pPr>
            <w:proofErr w:type="gramStart"/>
            <w:r>
              <w:t>групповые  помещения</w:t>
            </w:r>
            <w:proofErr w:type="gramEnd"/>
            <w:r>
              <w:t xml:space="preserve"> —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12"/>
              </w:numPr>
              <w:spacing w:after="39" w:line="240" w:lineRule="auto"/>
              <w:ind w:hanging="139"/>
              <w:jc w:val="left"/>
            </w:pPr>
            <w:proofErr w:type="gramStart"/>
            <w:r>
              <w:t>спальни</w:t>
            </w:r>
            <w:proofErr w:type="gramEnd"/>
            <w:r>
              <w:t xml:space="preserve"> —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12"/>
              </w:numPr>
              <w:spacing w:after="34" w:line="240" w:lineRule="auto"/>
              <w:ind w:hanging="139"/>
              <w:jc w:val="left"/>
            </w:pPr>
            <w:proofErr w:type="gramStart"/>
            <w:r>
              <w:t>медицинский</w:t>
            </w:r>
            <w:proofErr w:type="gramEnd"/>
            <w:r>
              <w:t xml:space="preserve"> кабинет  —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12"/>
              </w:numPr>
              <w:spacing w:after="0" w:line="240" w:lineRule="auto"/>
              <w:ind w:hanging="139"/>
              <w:jc w:val="left"/>
            </w:pPr>
            <w:proofErr w:type="gramStart"/>
            <w:r>
              <w:t>пищеблок</w:t>
            </w:r>
            <w:proofErr w:type="gramEnd"/>
            <w:r>
              <w:t xml:space="preserve"> -1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194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Наличие современной </w:t>
            </w:r>
            <w:proofErr w:type="spellStart"/>
            <w:r>
              <w:t>информационнотехнической</w:t>
            </w:r>
            <w:proofErr w:type="spellEnd"/>
            <w:r>
              <w:t xml:space="preserve"> базы (локальные сети, выход в Интернет, электронная почта, ТСО и другие, достаточность)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numPr>
                <w:ilvl w:val="0"/>
                <w:numId w:val="13"/>
              </w:numPr>
              <w:spacing w:after="32" w:line="240" w:lineRule="auto"/>
              <w:ind w:hanging="139"/>
              <w:jc w:val="left"/>
            </w:pPr>
            <w:proofErr w:type="gramStart"/>
            <w:r>
              <w:t>компьютер</w:t>
            </w:r>
            <w:proofErr w:type="gramEnd"/>
            <w:r>
              <w:t xml:space="preserve"> —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13"/>
              </w:numPr>
              <w:spacing w:after="38" w:line="240" w:lineRule="auto"/>
              <w:ind w:hanging="139"/>
              <w:jc w:val="left"/>
            </w:pPr>
            <w:proofErr w:type="gramStart"/>
            <w:r>
              <w:t>интернет  –</w:t>
            </w:r>
            <w:proofErr w:type="gramEnd"/>
            <w:r>
              <w:t xml:space="preserve">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13"/>
              </w:numPr>
              <w:spacing w:after="35" w:line="240" w:lineRule="auto"/>
              <w:ind w:hanging="139"/>
              <w:jc w:val="left"/>
            </w:pPr>
            <w:proofErr w:type="gramStart"/>
            <w:r>
              <w:t>электронная</w:t>
            </w:r>
            <w:proofErr w:type="gramEnd"/>
            <w:r>
              <w:t xml:space="preserve"> почта-1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numPr>
                <w:ilvl w:val="0"/>
                <w:numId w:val="13"/>
              </w:numPr>
              <w:spacing w:after="0" w:line="240" w:lineRule="auto"/>
              <w:ind w:hanging="139"/>
              <w:jc w:val="left"/>
            </w:pPr>
            <w:proofErr w:type="gramStart"/>
            <w:r>
              <w:t>телефон</w:t>
            </w:r>
            <w:proofErr w:type="gramEnd"/>
            <w:r>
              <w:t>/факс  – 1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10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Сведения о </w:t>
            </w:r>
            <w:proofErr w:type="spellStart"/>
            <w:r>
              <w:t>медикосоциальном</w:t>
            </w:r>
            <w:proofErr w:type="spellEnd"/>
            <w:r>
              <w:t xml:space="preserve"> обеспечении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34" w:lineRule="auto"/>
              <w:ind w:left="0" w:firstLine="0"/>
              <w:jc w:val="left"/>
            </w:pPr>
            <w:r>
              <w:t xml:space="preserve">Медицинское обслуживание обеспечивается МУЗ ЦРБ Тарасовского района по договору. 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332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lastRenderedPageBreak/>
              <w:t>Групповые помещения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t xml:space="preserve">Групповая комната, </w:t>
            </w:r>
            <w:proofErr w:type="gramStart"/>
            <w:r>
              <w:t>включают  игровую</w:t>
            </w:r>
            <w:proofErr w:type="gramEnd"/>
            <w:r>
              <w:t xml:space="preserve">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Группа постепенно пополняется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</w:t>
            </w:r>
          </w:p>
        </w:tc>
      </w:tr>
      <w:tr w:rsidR="002A4C61">
        <w:trPr>
          <w:trHeight w:val="139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2A4C6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right="4" w:firstLine="0"/>
              <w:jc w:val="left"/>
            </w:pPr>
            <w:proofErr w:type="gramStart"/>
            <w:r>
              <w:t>только</w:t>
            </w:r>
            <w:proofErr w:type="gramEnd"/>
            <w:r>
              <w:t xml:space="preserve">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2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194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 w:rsidP="004F0D77">
            <w:pPr>
              <w:spacing w:after="0" w:line="276" w:lineRule="auto"/>
              <w:ind w:left="0" w:right="47" w:firstLine="0"/>
            </w:pPr>
            <w:r>
              <w:t xml:space="preserve">Динамика изменений материально-технического состояния образовательного учреждения за 5 последних лет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6" w:line="234" w:lineRule="auto"/>
              <w:ind w:left="0" w:firstLine="0"/>
              <w:jc w:val="left"/>
            </w:pPr>
            <w:r>
              <w:t xml:space="preserve">— Проведена работа по установке моечных ванн на пищеблоке, оборудован медицинский кабинет, проведен косметический    ремонт групповых помещений и кладовых пищеблока, 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line="240" w:lineRule="auto"/>
              <w:ind w:left="0" w:firstLine="0"/>
            </w:pPr>
            <w:r>
              <w:t xml:space="preserve">— Оборудованы прогулочные площадки, установлены: </w:t>
            </w:r>
          </w:p>
          <w:p w:rsidR="002A4C61" w:rsidRDefault="00BD6FFF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песочницы</w:t>
            </w:r>
            <w:proofErr w:type="gramEnd"/>
            <w:r>
              <w:t>, качели-качалки, машинки.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2A4C61">
        <w:trPr>
          <w:trHeight w:val="79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lastRenderedPageBreak/>
              <w:t>Соблюдение в ДОУ мер противопожарной и антитеррористической безопасности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61" w:rsidRDefault="00BD6FFF">
            <w:pPr>
              <w:spacing w:after="42" w:line="234" w:lineRule="auto"/>
              <w:ind w:left="0" w:firstLine="0"/>
              <w:jc w:val="left"/>
            </w:pPr>
            <w:r>
              <w:t xml:space="preserve">   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</w:t>
            </w:r>
            <w:proofErr w:type="gramStart"/>
            <w:r>
              <w:t>»,  который</w:t>
            </w:r>
            <w:proofErr w:type="gramEnd"/>
            <w:r>
              <w:t xml:space="preserve">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38" w:line="234" w:lineRule="auto"/>
              <w:ind w:left="0" w:firstLine="0"/>
              <w:jc w:val="left"/>
            </w:pPr>
            <w:r>
              <w:t xml:space="preserve">       Основными направлениями деятельности администрации детского сада по обеспечению безопасности в детском саду являются: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40" w:line="240" w:lineRule="auto"/>
              <w:ind w:left="0" w:firstLine="0"/>
              <w:jc w:val="left"/>
            </w:pPr>
            <w:r>
              <w:t>·        пожарная безопасность;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34" w:line="234" w:lineRule="auto"/>
              <w:ind w:left="0" w:right="1292" w:firstLine="0"/>
              <w:jc w:val="left"/>
            </w:pPr>
            <w:r>
              <w:t>·        антитеррористическая безопасность;</w:t>
            </w:r>
            <w:r>
              <w:rPr>
                <w:sz w:val="21"/>
              </w:rPr>
              <w:t xml:space="preserve"> </w:t>
            </w:r>
            <w:r>
              <w:t xml:space="preserve">·        обеспечение выполнения </w:t>
            </w:r>
            <w:proofErr w:type="spellStart"/>
            <w:r>
              <w:t>санитарногигиенических</w:t>
            </w:r>
            <w:proofErr w:type="spellEnd"/>
            <w:r>
              <w:t xml:space="preserve"> требований;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43" w:line="240" w:lineRule="auto"/>
              <w:ind w:left="0" w:firstLine="0"/>
              <w:jc w:val="left"/>
            </w:pPr>
            <w:r>
              <w:t>·        охрана труда.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43" w:line="233" w:lineRule="auto"/>
              <w:ind w:left="0" w:firstLine="0"/>
              <w:jc w:val="left"/>
            </w:pPr>
            <w:r>
              <w:t xml:space="preserve">     МБДОУ детский сад № 25 «Колосок» в полном объеме обеспечен средствами пожаротушения, соблюдаются требования к содержанию эвакуационных выходов.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46" w:line="240" w:lineRule="auto"/>
              <w:ind w:left="0" w:firstLine="0"/>
              <w:jc w:val="left"/>
            </w:pPr>
            <w:r>
              <w:t xml:space="preserve">      В соответствии с Федеральным законом и </w:t>
            </w:r>
          </w:p>
          <w:p w:rsidR="002A4C61" w:rsidRDefault="00BD6FFF">
            <w:pPr>
              <w:spacing w:after="0" w:line="234" w:lineRule="auto"/>
              <w:ind w:left="0" w:right="46" w:firstLine="0"/>
              <w:jc w:val="left"/>
            </w:pPr>
            <w:r>
              <w:t>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  <w:r>
              <w:rPr>
                <w:sz w:val="21"/>
              </w:rPr>
              <w:t xml:space="preserve"> </w:t>
            </w:r>
          </w:p>
          <w:p w:rsidR="002A4C61" w:rsidRDefault="00BD6FF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</w:tbl>
    <w:p w:rsidR="002A4C61" w:rsidRDefault="00BD6FFF">
      <w:r>
        <w:rPr>
          <w:b/>
        </w:rPr>
        <w:t xml:space="preserve"> Вывод:</w:t>
      </w:r>
      <w:r>
        <w:t xml:space="preserve"> 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ОО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  <w:r>
        <w:rPr>
          <w:b/>
        </w:rPr>
        <w:t>1.10. Функционирование внутренней системы оценки качества образования образовательного учреждения</w:t>
      </w:r>
      <w:r>
        <w:t xml:space="preserve"> </w:t>
      </w:r>
    </w:p>
    <w:p w:rsidR="002A4C61" w:rsidRDefault="00BD6FFF">
      <w:r>
        <w:t xml:space="preserve">Систему </w:t>
      </w:r>
      <w:proofErr w:type="gramStart"/>
      <w:r>
        <w:t>качества  дошкольного</w:t>
      </w:r>
      <w:proofErr w:type="gramEnd"/>
      <w:r>
        <w:t xml:space="preserve"> образования мы рассматриваем как систему контроля внутри МБДОУ, которая включает в себя интегративные качества: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Качество научно-методической работы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Качество </w:t>
      </w:r>
      <w:proofErr w:type="spellStart"/>
      <w:r>
        <w:t>воспитательно</w:t>
      </w:r>
      <w:proofErr w:type="spellEnd"/>
      <w:r>
        <w:t xml:space="preserve">-образовательного процесса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Качество работы с родителями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Качество работы с педагогическими </w:t>
      </w:r>
      <w:proofErr w:type="gramStart"/>
      <w:r>
        <w:t xml:space="preserve">кадрами </w:t>
      </w: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Качество предметно-развивающей среды. </w:t>
      </w:r>
    </w:p>
    <w:p w:rsidR="002A4C61" w:rsidRDefault="00BD6FFF">
      <w:r>
        <w:t xml:space="preserve"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 </w:t>
      </w:r>
    </w:p>
    <w:p w:rsidR="002A4C61" w:rsidRDefault="00BD6FFF">
      <w:r>
        <w:rPr>
          <w:b/>
        </w:rPr>
        <w:t>Вывод:</w:t>
      </w:r>
      <w:r>
        <w:t xml:space="preserve"> В ДОУ выстроена чёткая система методического контроля и анализа результативности </w:t>
      </w:r>
      <w:proofErr w:type="spellStart"/>
      <w:r>
        <w:t>воспитательно</w:t>
      </w:r>
      <w:proofErr w:type="spellEnd"/>
      <w:r>
        <w:t xml:space="preserve">-образовательного процесса по всем направлениям развития дошкольника и функционирования МБДОУ в целом. </w:t>
      </w:r>
    </w:p>
    <w:p w:rsidR="002A4C61" w:rsidRDefault="00BD6FFF">
      <w:pPr>
        <w:spacing w:after="321" w:line="243" w:lineRule="auto"/>
        <w:jc w:val="left"/>
      </w:pPr>
      <w:r>
        <w:rPr>
          <w:b/>
        </w:rPr>
        <w:lastRenderedPageBreak/>
        <w:t xml:space="preserve">1.11. Выводы по итогам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образовательного учреждения</w:t>
      </w:r>
      <w:r>
        <w:t xml:space="preserve"> </w:t>
      </w:r>
    </w:p>
    <w:p w:rsidR="002A4C61" w:rsidRDefault="00BD6FFF">
      <w:pPr>
        <w:numPr>
          <w:ilvl w:val="0"/>
          <w:numId w:val="7"/>
        </w:numPr>
        <w:spacing w:after="45" w:line="234" w:lineRule="auto"/>
        <w:ind w:hanging="360"/>
      </w:pPr>
      <w:r>
        <w:t xml:space="preserve"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</w:t>
      </w:r>
    </w:p>
    <w:p w:rsidR="002A4C61" w:rsidRDefault="00BD6FFF">
      <w:pPr>
        <w:ind w:left="550"/>
      </w:pPr>
      <w:proofErr w:type="gramStart"/>
      <w:r>
        <w:t>сотрудничества</w:t>
      </w:r>
      <w:proofErr w:type="gramEnd"/>
      <w:r>
        <w:t xml:space="preserve"> и взаимопомощи;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Материально-техническая </w:t>
      </w:r>
      <w:r>
        <w:tab/>
        <w:t xml:space="preserve">база, </w:t>
      </w:r>
      <w:r>
        <w:tab/>
        <w:t xml:space="preserve">соответствует </w:t>
      </w:r>
      <w:r>
        <w:tab/>
        <w:t xml:space="preserve">санитарно-гигиеническим требованиям.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Запланированная </w:t>
      </w:r>
      <w:proofErr w:type="spellStart"/>
      <w:r>
        <w:t>воспитательн</w:t>
      </w:r>
      <w:r w:rsidR="008C78C7">
        <w:t>о</w:t>
      </w:r>
      <w:proofErr w:type="spellEnd"/>
      <w:r w:rsidR="008C78C7">
        <w:t>-образовательная работа</w:t>
      </w:r>
      <w:r w:rsidR="00371E37">
        <w:t xml:space="preserve"> на </w:t>
      </w:r>
      <w:r w:rsidR="008C78C7">
        <w:t>2018</w:t>
      </w:r>
      <w:r>
        <w:t xml:space="preserve"> год выполнена в полном объеме. </w:t>
      </w:r>
    </w:p>
    <w:p w:rsidR="002A4C61" w:rsidRDefault="00BD6FFF">
      <w:pPr>
        <w:numPr>
          <w:ilvl w:val="0"/>
          <w:numId w:val="7"/>
        </w:numPr>
        <w:ind w:hanging="360"/>
      </w:pPr>
      <w:r>
        <w:t xml:space="preserve">Уровень готовности выпускников к обучению в школе – выше среднего. </w:t>
      </w:r>
    </w:p>
    <w:p w:rsidR="002A4C61" w:rsidRDefault="00BD6FFF">
      <w:pPr>
        <w:spacing w:after="37" w:line="243" w:lineRule="auto"/>
        <w:jc w:val="left"/>
      </w:pPr>
      <w:r>
        <w:rPr>
          <w:b/>
        </w:rPr>
        <w:t>1.12. Цели и задачи, направления развития учреждения</w:t>
      </w:r>
      <w:r>
        <w:t xml:space="preserve"> </w:t>
      </w:r>
    </w:p>
    <w:p w:rsidR="002A4C61" w:rsidRDefault="00BD6FFF">
      <w:pPr>
        <w:spacing w:after="326"/>
      </w:pPr>
      <w:r>
        <w:t xml:space="preserve">     </w:t>
      </w:r>
      <w:r w:rsidR="008C78C7">
        <w:t xml:space="preserve"> </w:t>
      </w:r>
      <w:r w:rsidR="00371E37">
        <w:t xml:space="preserve">   По итогам работы ДОУ за </w:t>
      </w:r>
      <w:r w:rsidR="008C78C7">
        <w:t>2018</w:t>
      </w:r>
      <w:r w:rsidR="00371E37">
        <w:t xml:space="preserve"> </w:t>
      </w:r>
      <w:r>
        <w:t xml:space="preserve">год определены следующие приоритетные </w:t>
      </w:r>
      <w:r w:rsidR="008C78C7">
        <w:t>н</w:t>
      </w:r>
      <w:r w:rsidR="00371E37">
        <w:t xml:space="preserve">аправления деятельности на </w:t>
      </w:r>
      <w:proofErr w:type="gramStart"/>
      <w:r w:rsidR="008C78C7">
        <w:t>2019</w:t>
      </w:r>
      <w:r w:rsidR="004F0D77">
        <w:t xml:space="preserve"> </w:t>
      </w:r>
      <w:bookmarkStart w:id="0" w:name="_GoBack"/>
      <w:bookmarkEnd w:id="0"/>
      <w:r>
        <w:t xml:space="preserve"> год</w:t>
      </w:r>
      <w:proofErr w:type="gramEnd"/>
      <w:r>
        <w:t xml:space="preserve">: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повышение</w:t>
      </w:r>
      <w:proofErr w:type="gramEnd"/>
      <w:r>
        <w:t xml:space="preserve"> социального статуса дошкольного учреждения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создание</w:t>
      </w:r>
      <w:proofErr w:type="gramEnd"/>
      <w:r>
        <w:t xml:space="preserve"> равных возможностей для каждого воспитанника в получении дошкольного образования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приведение</w:t>
      </w:r>
      <w:proofErr w:type="gramEnd"/>
      <w:r>
        <w:t xml:space="preserve"> материально – технической базы детского сада в соответствие с ФГОС ДО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увеличение</w:t>
      </w:r>
      <w:proofErr w:type="gramEnd"/>
      <w:r>
        <w:t xml:space="preserve"> количества педагогических работников, имеющих высшее педагогическое образование, первую квалификационную категорию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повышение</w:t>
      </w:r>
      <w:proofErr w:type="gramEnd"/>
      <w:r>
        <w:t xml:space="preserve">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создание</w:t>
      </w:r>
      <w:proofErr w:type="gramEnd"/>
      <w:r>
        <w:t xml:space="preserve"> </w:t>
      </w:r>
      <w:r>
        <w:tab/>
        <w:t xml:space="preserve">системы </w:t>
      </w:r>
      <w:r>
        <w:tab/>
        <w:t xml:space="preserve">поддержки </w:t>
      </w:r>
      <w:r>
        <w:tab/>
        <w:t xml:space="preserve">и </w:t>
      </w:r>
      <w:r>
        <w:tab/>
        <w:t xml:space="preserve">сопровождения </w:t>
      </w:r>
      <w:r>
        <w:tab/>
        <w:t xml:space="preserve">инновационной деятельности в детском саду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рост</w:t>
      </w:r>
      <w:proofErr w:type="gramEnd"/>
      <w:r>
        <w:t xml:space="preserve"> творческих достижений всех субъектов образовательного процесса, овладение комплексом технических навыков и умений, необходимых для их реализации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формирование</w:t>
      </w:r>
      <w:proofErr w:type="gramEnd"/>
      <w:r>
        <w:t xml:space="preserve"> </w:t>
      </w:r>
      <w:r>
        <w:tab/>
        <w:t xml:space="preserve">компетентной </w:t>
      </w:r>
      <w:r>
        <w:tab/>
        <w:t xml:space="preserve">личности </w:t>
      </w:r>
      <w:r>
        <w:tab/>
        <w:t xml:space="preserve">дошкольника </w:t>
      </w:r>
      <w:r>
        <w:tab/>
        <w:t xml:space="preserve">в </w:t>
      </w:r>
      <w:r>
        <w:tab/>
        <w:t xml:space="preserve">вопросах физического развития и </w:t>
      </w:r>
      <w:proofErr w:type="spellStart"/>
      <w:r>
        <w:t>здоровьесбережения</w:t>
      </w:r>
      <w:proofErr w:type="spellEnd"/>
      <w:r>
        <w:t xml:space="preserve">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формирование</w:t>
      </w:r>
      <w:proofErr w:type="gramEnd"/>
      <w:r>
        <w:t xml:space="preserve"> у воспитанников предпосылок к учебной деятельности </w:t>
      </w:r>
    </w:p>
    <w:p w:rsidR="002A4C61" w:rsidRDefault="00BD6FFF">
      <w:pPr>
        <w:numPr>
          <w:ilvl w:val="0"/>
          <w:numId w:val="7"/>
        </w:numPr>
        <w:ind w:hanging="360"/>
      </w:pPr>
      <w:proofErr w:type="gramStart"/>
      <w:r>
        <w:t>активное</w:t>
      </w:r>
      <w:proofErr w:type="gramEnd"/>
      <w:r>
        <w:t xml:space="preserve"> </w:t>
      </w:r>
      <w:r>
        <w:tab/>
        <w:t xml:space="preserve">включение </w:t>
      </w:r>
      <w:r>
        <w:tab/>
        <w:t xml:space="preserve">родителей </w:t>
      </w:r>
      <w:r>
        <w:tab/>
        <w:t xml:space="preserve">(законных </w:t>
      </w:r>
      <w:r>
        <w:tab/>
        <w:t xml:space="preserve">представителей) </w:t>
      </w:r>
      <w:r>
        <w:tab/>
        <w:t xml:space="preserve">в образовательный процесс. </w:t>
      </w:r>
    </w:p>
    <w:p w:rsidR="002A4C61" w:rsidRDefault="00BD6FF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sectPr w:rsidR="002A4C61">
      <w:pgSz w:w="11906" w:h="16838"/>
      <w:pgMar w:top="1135" w:right="844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511"/>
    <w:multiLevelType w:val="hybridMultilevel"/>
    <w:tmpl w:val="BC14FE68"/>
    <w:lvl w:ilvl="0" w:tplc="652004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0A5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6E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5D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0AA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012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407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A55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491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123A6A"/>
    <w:multiLevelType w:val="hybridMultilevel"/>
    <w:tmpl w:val="725A550E"/>
    <w:lvl w:ilvl="0" w:tplc="9112EF18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8184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CDA8A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B0A8A2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67182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588942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EAA3A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21784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876C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405D1"/>
    <w:multiLevelType w:val="hybridMultilevel"/>
    <w:tmpl w:val="9202DAC4"/>
    <w:lvl w:ilvl="0" w:tplc="1402CF1E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0E050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A4CD68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2056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4B1FA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67900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A60286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26490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08FDE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723021"/>
    <w:multiLevelType w:val="hybridMultilevel"/>
    <w:tmpl w:val="5D96CDCC"/>
    <w:lvl w:ilvl="0" w:tplc="B1B063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2E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073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03C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CFA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4B4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CD4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E94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2B0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DA2597"/>
    <w:multiLevelType w:val="hybridMultilevel"/>
    <w:tmpl w:val="A2B0DC82"/>
    <w:lvl w:ilvl="0" w:tplc="1730D7D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E0A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28E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87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13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65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60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41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0AF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87424B"/>
    <w:multiLevelType w:val="hybridMultilevel"/>
    <w:tmpl w:val="EF564EAE"/>
    <w:lvl w:ilvl="0" w:tplc="DCF2EC2C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E7F1C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AC824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21F42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A6BB6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34893C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61A7A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0071B4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88BC8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937D47"/>
    <w:multiLevelType w:val="hybridMultilevel"/>
    <w:tmpl w:val="CDB4F322"/>
    <w:lvl w:ilvl="0" w:tplc="E27E8F8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2AB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CA7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55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2B0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060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C02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8AC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C6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BB529E"/>
    <w:multiLevelType w:val="hybridMultilevel"/>
    <w:tmpl w:val="A272638A"/>
    <w:lvl w:ilvl="0" w:tplc="091A6C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41D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A3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E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46F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C6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CA7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E5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2B3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122F2F"/>
    <w:multiLevelType w:val="hybridMultilevel"/>
    <w:tmpl w:val="9E908618"/>
    <w:lvl w:ilvl="0" w:tplc="AA14427A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A73F8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8C43E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C168E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08BB8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2235C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07DB2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0B8AA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481096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5D7CED"/>
    <w:multiLevelType w:val="hybridMultilevel"/>
    <w:tmpl w:val="B13614F0"/>
    <w:lvl w:ilvl="0" w:tplc="811C9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32D9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9C23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C01E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C434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6600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A09D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6C9D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6A32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9F4970"/>
    <w:multiLevelType w:val="multilevel"/>
    <w:tmpl w:val="3086F74A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BC06B3"/>
    <w:multiLevelType w:val="hybridMultilevel"/>
    <w:tmpl w:val="41249646"/>
    <w:lvl w:ilvl="0" w:tplc="72DAA2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A80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02E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F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A8A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9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0EE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CBB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8C4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F54094"/>
    <w:multiLevelType w:val="hybridMultilevel"/>
    <w:tmpl w:val="60202AE8"/>
    <w:lvl w:ilvl="0" w:tplc="80C81290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335E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E41A6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6631C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803B8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05882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AE5AA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A146E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4D74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61"/>
    <w:rsid w:val="002A4C61"/>
    <w:rsid w:val="00371E37"/>
    <w:rsid w:val="003C2BC7"/>
    <w:rsid w:val="004F0D77"/>
    <w:rsid w:val="005034E6"/>
    <w:rsid w:val="005D44C3"/>
    <w:rsid w:val="008C78C7"/>
    <w:rsid w:val="00B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B76CA-0CEC-4F84-9DBD-AFD6BBB2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МДОУДС27</dc:creator>
  <cp:keywords/>
  <cp:lastModifiedBy>МДОУДС25</cp:lastModifiedBy>
  <cp:revision>6</cp:revision>
  <cp:lastPrinted>2019-04-09T05:57:00Z</cp:lastPrinted>
  <dcterms:created xsi:type="dcterms:W3CDTF">2019-03-28T09:41:00Z</dcterms:created>
  <dcterms:modified xsi:type="dcterms:W3CDTF">2019-04-09T05:59:00Z</dcterms:modified>
</cp:coreProperties>
</file>